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40" w:lineRule="exact"/>
        <w:rPr>
          <w:rFonts w:eastAsia="楷体_GB2312"/>
          <w:spacing w:val="16"/>
        </w:rPr>
      </w:pPr>
      <w:r>
        <w:rPr>
          <w:rFonts w:hint="eastAsia" w:eastAsia="楷体_GB2312" w:cs="楷体_GB2312"/>
          <w:spacing w:val="16"/>
        </w:rPr>
        <w:t>编号：</w:t>
      </w:r>
      <w:r>
        <w:rPr>
          <w:rFonts w:eastAsia="楷体_GB2312" w:cs="楷体_GB2312"/>
          <w:spacing w:val="16"/>
        </w:rPr>
        <w:t>{{code}}</w:t>
      </w:r>
    </w:p>
    <w:p>
      <w:pPr>
        <w:tabs>
          <w:tab w:val="center" w:pos="4153"/>
          <w:tab w:val="right" w:pos="8306"/>
        </w:tabs>
        <w:spacing w:line="360" w:lineRule="auto"/>
        <w:rPr>
          <w:rFonts w:ascii="宋体"/>
          <w:sz w:val="24"/>
          <w:szCs w:val="24"/>
        </w:rPr>
      </w:pPr>
    </w:p>
    <w:p>
      <w:pPr>
        <w:spacing w:before="120" w:line="440" w:lineRule="exact"/>
        <w:rPr>
          <w:rFonts w:eastAsia="楷体_GB2312"/>
          <w:spacing w:val="16"/>
        </w:rPr>
      </w:pPr>
    </w:p>
    <w:p>
      <w:pPr>
        <w:spacing w:before="120" w:line="440" w:lineRule="exact"/>
        <w:rPr>
          <w:rFonts w:eastAsia="楷体_GB2312"/>
          <w:spacing w:val="16"/>
        </w:rPr>
      </w:pPr>
    </w:p>
    <w:p>
      <w:pPr>
        <w:jc w:val="center"/>
        <w:rPr>
          <w:rFonts w:eastAsia="黑体"/>
          <w:sz w:val="52"/>
          <w:szCs w:val="52"/>
        </w:rPr>
      </w:pPr>
      <w:r>
        <w:rPr>
          <w:rFonts w:eastAsia="黑体" w:cs="黑体"/>
          <w:sz w:val="52"/>
          <w:szCs w:val="52"/>
        </w:rPr>
        <w:t>{{</w:t>
      </w:r>
      <w:r>
        <w:rPr>
          <w:rFonts w:hint="eastAsia" w:eastAsia="黑体" w:cs="黑体"/>
          <w:sz w:val="52"/>
          <w:szCs w:val="52"/>
        </w:rPr>
        <w:t>d</w:t>
      </w:r>
      <w:r>
        <w:rPr>
          <w:rFonts w:eastAsia="黑体" w:cs="黑体"/>
          <w:sz w:val="52"/>
          <w:szCs w:val="52"/>
        </w:rPr>
        <w:t>ept_name}}</w:t>
      </w:r>
      <w:r>
        <w:rPr>
          <w:rFonts w:hint="eastAsia" w:eastAsia="黑体" w:cs="黑体"/>
          <w:sz w:val="52"/>
          <w:szCs w:val="52"/>
        </w:rPr>
        <w:t>实验室安全现场检查</w:t>
      </w:r>
    </w:p>
    <w:p>
      <w:pPr>
        <w:jc w:val="center"/>
        <w:rPr>
          <w:rFonts w:eastAsia="楷体_GB2312"/>
          <w:spacing w:val="16"/>
          <w:sz w:val="52"/>
          <w:szCs w:val="52"/>
        </w:rPr>
      </w:pPr>
      <w:r>
        <w:rPr>
          <w:rFonts w:hint="eastAsia" w:eastAsia="黑体" w:cs="黑体"/>
          <w:sz w:val="64"/>
          <w:szCs w:val="64"/>
        </w:rPr>
        <w:t>整改报告</w:t>
      </w:r>
    </w:p>
    <w:p>
      <w:pPr>
        <w:spacing w:before="120" w:line="440" w:lineRule="exact"/>
        <w:jc w:val="center"/>
        <w:rPr>
          <w:rFonts w:eastAsia="楷体_GB2312"/>
          <w:spacing w:val="16"/>
        </w:rPr>
      </w:pPr>
    </w:p>
    <w:p>
      <w:pPr>
        <w:spacing w:before="120" w:line="440" w:lineRule="exact"/>
        <w:jc w:val="center"/>
        <w:rPr>
          <w:rFonts w:eastAsia="楷体_GB2312"/>
          <w:spacing w:val="16"/>
        </w:rPr>
      </w:pPr>
    </w:p>
    <w:p>
      <w:pPr>
        <w:spacing w:before="120" w:line="440" w:lineRule="exact"/>
        <w:jc w:val="center"/>
        <w:rPr>
          <w:rFonts w:eastAsia="楷体_GB2312"/>
          <w:spacing w:val="16"/>
        </w:rPr>
      </w:pPr>
    </w:p>
    <w:p>
      <w:pPr>
        <w:spacing w:before="120" w:line="400" w:lineRule="exact"/>
        <w:jc w:val="center"/>
        <w:rPr>
          <w:spacing w:val="16"/>
          <w:sz w:val="32"/>
          <w:szCs w:val="32"/>
        </w:rPr>
      </w:pPr>
    </w:p>
    <w:p>
      <w:pPr>
        <w:spacing w:line="920" w:lineRule="exact"/>
        <w:ind w:firstLine="1632" w:firstLineChars="400"/>
        <w:rPr>
          <w:rFonts w:ascii="黑体" w:eastAsia="黑体"/>
          <w:spacing w:val="4"/>
          <w:sz w:val="40"/>
          <w:szCs w:val="40"/>
        </w:rPr>
      </w:pPr>
      <w:r>
        <w:rPr>
          <w:rFonts w:hint="eastAsia" w:ascii="黑体" w:eastAsia="黑体" w:cs="黑体"/>
          <w:spacing w:val="4"/>
          <w:sz w:val="40"/>
          <w:szCs w:val="40"/>
        </w:rPr>
        <w:t>编写人：</w:t>
      </w:r>
      <w:r>
        <w:rPr>
          <w:rFonts w:hint="eastAsia" w:ascii="黑体" w:eastAsia="黑体" w:cs="黑体"/>
          <w:spacing w:val="4"/>
          <w:sz w:val="40"/>
          <w:szCs w:val="40"/>
          <w:u w:val="single"/>
        </w:rPr>
        <w:t>{{d</w:t>
      </w:r>
      <w:r>
        <w:rPr>
          <w:rFonts w:ascii="黑体" w:eastAsia="黑体" w:cs="黑体"/>
          <w:spacing w:val="4"/>
          <w:sz w:val="40"/>
          <w:szCs w:val="40"/>
          <w:u w:val="single"/>
        </w:rPr>
        <w:t>ept_name</w:t>
      </w:r>
      <w:r>
        <w:rPr>
          <w:rFonts w:hint="eastAsia" w:ascii="黑体" w:eastAsia="黑体" w:cs="黑体"/>
          <w:spacing w:val="4"/>
          <w:sz w:val="40"/>
          <w:szCs w:val="40"/>
          <w:u w:val="single"/>
        </w:rPr>
        <w:t xml:space="preserve">}}             </w:t>
      </w:r>
    </w:p>
    <w:p>
      <w:pPr>
        <w:spacing w:line="920" w:lineRule="exact"/>
        <w:ind w:firstLine="1632" w:firstLineChars="400"/>
        <w:rPr>
          <w:rFonts w:ascii="黑体" w:eastAsia="黑体"/>
          <w:spacing w:val="4"/>
          <w:sz w:val="40"/>
          <w:szCs w:val="40"/>
        </w:rPr>
      </w:pPr>
      <w:r>
        <w:rPr>
          <w:rFonts w:hint="eastAsia" w:ascii="黑体" w:eastAsia="黑体" w:cs="黑体"/>
          <w:spacing w:val="4"/>
          <w:sz w:val="40"/>
          <w:szCs w:val="40"/>
        </w:rPr>
        <w:t>审核人：</w:t>
      </w:r>
      <w:r>
        <w:rPr>
          <w:rFonts w:hint="eastAsia" w:ascii="黑体" w:eastAsia="黑体" w:cs="黑体"/>
          <w:spacing w:val="4"/>
          <w:sz w:val="40"/>
          <w:szCs w:val="40"/>
          <w:u w:val="single"/>
        </w:rPr>
        <w:t>{{</w:t>
      </w:r>
      <w:r>
        <w:rPr>
          <w:rFonts w:ascii="黑体" w:eastAsia="黑体" w:cs="黑体"/>
          <w:spacing w:val="4"/>
          <w:sz w:val="40"/>
          <w:szCs w:val="40"/>
          <w:u w:val="single"/>
        </w:rPr>
        <w:t>check_nick_name</w:t>
      </w:r>
      <w:r>
        <w:rPr>
          <w:rFonts w:hint="eastAsia" w:ascii="黑体" w:eastAsia="黑体" w:cs="黑体"/>
          <w:spacing w:val="4"/>
          <w:sz w:val="40"/>
          <w:szCs w:val="40"/>
          <w:u w:val="single"/>
        </w:rPr>
        <w:t xml:space="preserve">}}                   </w:t>
      </w:r>
    </w:p>
    <w:p>
      <w:pPr>
        <w:spacing w:line="700" w:lineRule="exact"/>
        <w:jc w:val="center"/>
        <w:rPr>
          <w:rFonts w:ascii="华文新魏" w:eastAsia="华文新魏"/>
          <w:spacing w:val="12"/>
          <w:sz w:val="52"/>
          <w:szCs w:val="52"/>
        </w:rPr>
      </w:pPr>
    </w:p>
    <w:p>
      <w:pPr>
        <w:spacing w:line="700" w:lineRule="exact"/>
        <w:jc w:val="center"/>
        <w:rPr>
          <w:rFonts w:ascii="华文新魏" w:eastAsia="华文新魏"/>
          <w:spacing w:val="12"/>
          <w:sz w:val="52"/>
          <w:szCs w:val="52"/>
        </w:rPr>
      </w:pPr>
    </w:p>
    <w:p>
      <w:pPr>
        <w:spacing w:line="700" w:lineRule="exact"/>
        <w:jc w:val="center"/>
        <w:rPr>
          <w:rFonts w:ascii="华文新魏" w:eastAsia="华文新魏"/>
          <w:spacing w:val="12"/>
          <w:sz w:val="52"/>
          <w:szCs w:val="52"/>
        </w:rPr>
      </w:pPr>
    </w:p>
    <w:p>
      <w:pPr>
        <w:spacing w:line="700" w:lineRule="exact"/>
        <w:jc w:val="center"/>
        <w:rPr>
          <w:rFonts w:ascii="华文新魏" w:eastAsia="华文新魏"/>
          <w:spacing w:val="12"/>
          <w:sz w:val="52"/>
          <w:szCs w:val="52"/>
        </w:rPr>
      </w:pPr>
    </w:p>
    <w:p>
      <w:pPr>
        <w:spacing w:line="700" w:lineRule="exact"/>
        <w:jc w:val="center"/>
        <w:rPr>
          <w:rFonts w:ascii="华文新魏" w:eastAsia="华文新魏"/>
          <w:spacing w:val="12"/>
          <w:sz w:val="52"/>
          <w:szCs w:val="52"/>
        </w:rPr>
      </w:pPr>
      <w:r>
        <w:rPr>
          <w:rFonts w:hint="eastAsia" w:ascii="华文新魏" w:eastAsia="华文新魏"/>
          <w:spacing w:val="12"/>
          <w:sz w:val="52"/>
          <w:szCs w:val="52"/>
        </w:rPr>
        <w:t>{{</w:t>
      </w:r>
      <w:r>
        <w:rPr>
          <w:rFonts w:ascii="华文新魏" w:eastAsia="华文新魏"/>
          <w:spacing w:val="12"/>
          <w:sz w:val="52"/>
          <w:szCs w:val="52"/>
        </w:rPr>
        <w:t>sub_name</w:t>
      </w:r>
      <w:r>
        <w:rPr>
          <w:rFonts w:hint="eastAsia" w:ascii="华文新魏" w:eastAsia="华文新魏"/>
          <w:spacing w:val="12"/>
          <w:sz w:val="52"/>
          <w:szCs w:val="52"/>
        </w:rPr>
        <w:t>}}（{{</w:t>
      </w:r>
      <w:r>
        <w:rPr>
          <w:rFonts w:ascii="华文新魏" w:eastAsia="华文新魏"/>
          <w:spacing w:val="12"/>
          <w:sz w:val="52"/>
          <w:szCs w:val="52"/>
        </w:rPr>
        <w:t>check_room</w:t>
      </w:r>
      <w:r>
        <w:rPr>
          <w:rFonts w:hint="eastAsia" w:ascii="华文新魏" w:eastAsia="华文新魏"/>
          <w:spacing w:val="12"/>
          <w:sz w:val="52"/>
          <w:szCs w:val="52"/>
        </w:rPr>
        <w:t>}}）</w:t>
      </w:r>
    </w:p>
    <w:p>
      <w:pPr>
        <w:spacing w:line="700" w:lineRule="exact"/>
        <w:jc w:val="center"/>
        <w:rPr>
          <w:rFonts w:eastAsia="黑体"/>
          <w:spacing w:val="4"/>
          <w:sz w:val="36"/>
          <w:szCs w:val="36"/>
        </w:rPr>
      </w:pPr>
      <w:r>
        <w:rPr>
          <w:rFonts w:hAnsi="Arial" w:eastAsia="黑体" w:cs="黑体"/>
          <w:spacing w:val="4"/>
          <w:sz w:val="36"/>
          <w:szCs w:val="36"/>
        </w:rPr>
        <w:t>{{now_year}}</w:t>
      </w:r>
      <w:r>
        <w:rPr>
          <w:rFonts w:hint="eastAsia" w:hAnsi="Arial" w:eastAsia="黑体" w:cs="黑体"/>
          <w:spacing w:val="4"/>
          <w:sz w:val="36"/>
          <w:szCs w:val="36"/>
        </w:rPr>
        <w:t>年</w:t>
      </w:r>
      <w:r>
        <w:rPr>
          <w:rFonts w:hAnsi="Arial" w:eastAsia="黑体" w:cs="黑体"/>
          <w:spacing w:val="4"/>
          <w:sz w:val="36"/>
          <w:szCs w:val="36"/>
        </w:rPr>
        <w:t>{{now_month}}</w:t>
      </w:r>
      <w:r>
        <w:rPr>
          <w:rFonts w:hint="eastAsia" w:hAnsi="Arial" w:eastAsia="黑体" w:cs="黑体"/>
          <w:spacing w:val="4"/>
          <w:sz w:val="36"/>
          <w:szCs w:val="36"/>
        </w:rPr>
        <w:t>月</w:t>
      </w:r>
      <w:r>
        <w:rPr>
          <w:rFonts w:hAnsi="Arial" w:eastAsia="黑体" w:cs="黑体"/>
          <w:spacing w:val="4"/>
          <w:sz w:val="36"/>
          <w:szCs w:val="36"/>
        </w:rPr>
        <w:t>{{now_day}}</w:t>
      </w:r>
      <w:r>
        <w:rPr>
          <w:rFonts w:hint="eastAsia" w:hAnsi="Arial" w:eastAsia="黑体" w:cs="黑体"/>
          <w:spacing w:val="4"/>
          <w:sz w:val="36"/>
          <w:szCs w:val="36"/>
        </w:rPr>
        <w:t>日</w:t>
      </w:r>
    </w:p>
    <w:p>
      <w:pPr>
        <w:spacing w:line="440" w:lineRule="exact"/>
        <w:ind w:firstLine="480" w:firstLineChars="200"/>
        <w:rPr>
          <w:sz w:val="24"/>
          <w:szCs w:val="24"/>
        </w:rPr>
      </w:pPr>
    </w:p>
    <w:p>
      <w:pPr>
        <w:spacing w:line="440" w:lineRule="exact"/>
        <w:ind w:firstLine="480" w:firstLineChars="200"/>
        <w:rPr>
          <w:sz w:val="24"/>
          <w:szCs w:val="24"/>
        </w:rPr>
      </w:pPr>
    </w:p>
    <w:p>
      <w:pPr>
        <w:spacing w:line="440" w:lineRule="exact"/>
        <w:ind w:firstLine="480" w:firstLineChars="200"/>
        <w:rPr>
          <w:sz w:val="24"/>
          <w:szCs w:val="24"/>
        </w:rPr>
      </w:pPr>
    </w:p>
    <w:p>
      <w:pPr>
        <w:jc w:val="center"/>
        <w:rPr>
          <w:rFonts w:eastAsia="楷体_GB2312"/>
          <w:spacing w:val="16"/>
          <w:sz w:val="48"/>
          <w:szCs w:val="48"/>
        </w:rPr>
      </w:pPr>
      <w:r>
        <w:rPr>
          <w:rFonts w:hint="eastAsia" w:eastAsia="黑体" w:cs="黑体"/>
          <w:sz w:val="36"/>
          <w:szCs w:val="36"/>
        </w:rPr>
        <w:t>实验室安全现场检查整改报告</w:t>
      </w:r>
    </w:p>
    <w:p>
      <w:pPr>
        <w:spacing w:line="440" w:lineRule="exact"/>
        <w:rPr>
          <w:rFonts w:ascii="宋体"/>
          <w:sz w:val="24"/>
          <w:szCs w:val="24"/>
        </w:rPr>
      </w:pPr>
    </w:p>
    <w:p>
      <w:pPr>
        <w:adjustRightInd w:val="0"/>
        <w:snapToGrid w:val="0"/>
        <w:spacing w:line="480" w:lineRule="exact"/>
        <w:ind w:firstLine="560" w:firstLineChars="200"/>
        <w:rPr>
          <w:rFonts w:ascii="宋体"/>
        </w:rPr>
      </w:pPr>
      <w:r>
        <w:rPr>
          <w:rFonts w:hint="eastAsia" w:ascii="宋体" w:hAnsi="宋体" w:cs="宋体"/>
        </w:rPr>
        <w:t>{{</w:t>
      </w:r>
      <w:r>
        <w:rPr>
          <w:rFonts w:ascii="宋体" w:hAnsi="宋体" w:cs="宋体"/>
        </w:rPr>
        <w:t>check_year</w:t>
      </w:r>
      <w:r>
        <w:rPr>
          <w:rFonts w:hint="eastAsia" w:ascii="宋体" w:hAnsi="宋体" w:cs="宋体"/>
        </w:rPr>
        <w:t>}}年{{</w:t>
      </w:r>
      <w:r>
        <w:rPr>
          <w:rFonts w:ascii="宋体" w:hAnsi="宋体" w:cs="宋体"/>
        </w:rPr>
        <w:t>check_month</w:t>
      </w:r>
      <w:r>
        <w:rPr>
          <w:rFonts w:hint="eastAsia" w:ascii="宋体" w:hAnsi="宋体" w:cs="宋体"/>
        </w:rPr>
        <w:t>}}月{{</w:t>
      </w:r>
      <w:r>
        <w:rPr>
          <w:rFonts w:ascii="宋体" w:hAnsi="宋体" w:cs="宋体"/>
        </w:rPr>
        <w:t>check_day</w:t>
      </w:r>
      <w:r>
        <w:rPr>
          <w:rFonts w:hint="eastAsia" w:ascii="宋体" w:hAnsi="宋体" w:cs="宋体"/>
        </w:rPr>
        <w:t>}}日，学院对本实验室进行了安全管理现场检查，发现了{{</w:t>
      </w:r>
      <w:r>
        <w:rPr>
          <w:rFonts w:ascii="宋体" w:hAnsi="宋体" w:cs="宋体"/>
        </w:rPr>
        <w:t>count</w:t>
      </w:r>
      <w:r>
        <w:rPr>
          <w:rFonts w:hint="eastAsia" w:ascii="宋体" w:hAnsi="宋体" w:cs="宋体"/>
        </w:rPr>
        <w:t>}}个不符合项，需进行整改，具体条款和内容如下表：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036"/>
        <w:gridCol w:w="4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{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{details}}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 号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条款号</w:t>
            </w:r>
          </w:p>
        </w:tc>
        <w:tc>
          <w:tcPr>
            <w:tcW w:w="3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问题事实描述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[</w:t>
            </w:r>
            <w:r>
              <w:rPr>
                <w:rFonts w:ascii="宋体" w:hAnsi="宋体" w:cs="宋体"/>
                <w:sz w:val="24"/>
                <w:szCs w:val="24"/>
              </w:rPr>
              <w:t>index]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[option_code]</w:t>
            </w:r>
          </w:p>
        </w:tc>
        <w:tc>
          <w:tcPr>
            <w:tcW w:w="3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[check_desc]</w:t>
            </w:r>
          </w:p>
        </w:tc>
      </w:tr>
    </w:tbl>
    <w:p>
      <w:pPr>
        <w:spacing w:line="480" w:lineRule="exact"/>
        <w:ind w:firstLine="560" w:firstLineChars="200"/>
        <w:rPr>
          <w:rFonts w:ascii="宋体"/>
        </w:rPr>
      </w:pPr>
      <w:r>
        <w:rPr>
          <w:rFonts w:hint="eastAsia" w:ascii="宋体" w:hAnsi="宋体" w:cs="宋体"/>
        </w:rPr>
        <w:t>实验室负责人于{{}}月{{}}日召开了全体（或相关）实验人员会议，就现场检查发现的问题进行了研究讨论，布置落实了整改方案和责任人。经大家的努力，现已完成整改工作，具体情况汇报如下：</w:t>
      </w:r>
    </w:p>
    <w:p>
      <w:pPr>
        <w:spacing w:line="480" w:lineRule="exact"/>
        <w:rPr>
          <w:rFonts w:ascii="宋体"/>
        </w:rPr>
      </w:pPr>
      <w:r>
        <w:rPr>
          <w:rFonts w:hint="eastAsia" w:ascii="宋体"/>
        </w:rPr>
        <w:t>{</w:t>
      </w:r>
      <w:r>
        <w:rPr>
          <w:rFonts w:ascii="宋体"/>
        </w:rPr>
        <w:t>{+descs}}</w:t>
      </w:r>
    </w:p>
    <w:p>
      <w:pPr>
        <w:spacing w:line="480" w:lineRule="exact"/>
        <w:ind w:left="-3" w:leftChars="-1" w:firstLine="56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综上所述，我实验室已完成了本次安全现场检查发现问题的全部整改（或：已完成了{{</w:t>
      </w:r>
      <w:r>
        <w:rPr>
          <w:rFonts w:ascii="宋体" w:hAnsi="宋体" w:cs="宋体"/>
        </w:rPr>
        <w:t>finish_count</w:t>
      </w:r>
      <w:r>
        <w:rPr>
          <w:rFonts w:hint="eastAsia" w:ascii="宋体" w:hAnsi="宋体" w:cs="宋体"/>
        </w:rPr>
        <w:t>}}个问题条款的整改，</w:t>
      </w:r>
      <w:r>
        <w:rPr>
          <w:rFonts w:hint="eastAsia" w:ascii="宋体" w:hAnsi="宋体" w:cs="宋体"/>
          <w:u w:val="single"/>
        </w:rPr>
        <w:t>尚有{{</w:t>
      </w:r>
      <w:r>
        <w:rPr>
          <w:rFonts w:ascii="宋体" w:hAnsi="宋体" w:cs="宋体"/>
          <w:u w:val="single"/>
        </w:rPr>
        <w:t>un_count</w:t>
      </w:r>
      <w:r>
        <w:rPr>
          <w:rFonts w:hint="eastAsia" w:ascii="宋体" w:hAnsi="宋体" w:cs="宋体"/>
          <w:u w:val="single"/>
        </w:rPr>
        <w:t>}}个条款因时间、政策等限制不能马上完成，已说明原因，向学校汇报）</w:t>
      </w:r>
      <w:r>
        <w:rPr>
          <w:rFonts w:hint="eastAsia" w:ascii="宋体" w:hAnsi="宋体" w:cs="宋体"/>
        </w:rPr>
        <w:t>。我实验室将举一反三，进一步加强实验室安全建设，提升管理水平和安全业务能力，努力创建适宜人才培养的平安和谐校园。</w:t>
      </w:r>
    </w:p>
    <w:p>
      <w:pPr>
        <w:spacing w:line="480" w:lineRule="exact"/>
        <w:ind w:left="-3" w:leftChars="-1" w:firstLine="560" w:firstLineChars="200"/>
        <w:rPr>
          <w:rFonts w:ascii="宋体" w:hAnsi="宋体" w:cs="宋体"/>
        </w:rPr>
      </w:pPr>
    </w:p>
    <w:p>
      <w:pPr>
        <w:spacing w:line="480" w:lineRule="exact"/>
        <w:ind w:firstLine="4760" w:firstLineChars="1700"/>
        <w:rPr>
          <w:rFonts w:hint="default" w:ascii="宋体" w:eastAsia="宋体"/>
          <w:lang w:val="en-US" w:eastAsia="zh-CN"/>
        </w:rPr>
      </w:pPr>
      <w:bookmarkStart w:id="0" w:name="_GoBack"/>
      <w:bookmarkEnd w:id="0"/>
      <w:r>
        <w:rPr>
          <w:rFonts w:hint="eastAsia" w:ascii="宋体"/>
        </w:rPr>
        <w:t>{{</w:t>
      </w:r>
      <w:r>
        <w:rPr>
          <w:rFonts w:ascii="宋体"/>
        </w:rPr>
        <w:t>sub_name</w:t>
      </w:r>
      <w:r>
        <w:rPr>
          <w:rFonts w:hint="eastAsia" w:ascii="宋体"/>
        </w:rPr>
        <w:t>}}（</w:t>
      </w:r>
      <w:r>
        <w:rPr>
          <w:rFonts w:hint="eastAsia" w:ascii="宋体" w:hAnsi="宋体" w:cs="宋体"/>
        </w:rPr>
        <w:t>{{c</w:t>
      </w:r>
      <w:r>
        <w:rPr>
          <w:rFonts w:ascii="宋体" w:hAnsi="宋体" w:cs="宋体"/>
        </w:rPr>
        <w:t>heck_room</w:t>
      </w:r>
      <w:r>
        <w:rPr>
          <w:rFonts w:hint="eastAsia" w:ascii="宋体" w:hAnsi="宋体" w:cs="宋体"/>
        </w:rPr>
        <w:t>}}</w:t>
      </w:r>
      <w:r>
        <w:rPr>
          <w:rFonts w:hint="eastAsia" w:ascii="宋体"/>
        </w:rPr>
        <w:t>）</w:t>
      </w:r>
      <w:r>
        <w:rPr>
          <w:rFonts w:hint="eastAsia" w:ascii="宋体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lang w:val="en-US" w:eastAsia="zh-CN"/>
        </w:rPr>
        <w:t>{{%check_dept_sign}}</w:t>
      </w:r>
    </w:p>
    <w:p>
      <w:pPr>
        <w:spacing w:line="480" w:lineRule="exact"/>
        <w:ind w:left="-3" w:leftChars="-1" w:firstLine="560" w:firstLineChars="200"/>
        <w:rPr>
          <w:rFonts w:ascii="宋体"/>
        </w:rPr>
      </w:pPr>
      <w:r>
        <w:rPr>
          <w:rFonts w:hint="eastAsia" w:ascii="宋体" w:hAnsi="宋体" w:cs="宋体"/>
        </w:rPr>
        <w:t xml:space="preserve">                                   {{</w:t>
      </w:r>
      <w:r>
        <w:rPr>
          <w:rFonts w:ascii="宋体" w:hAnsi="宋体" w:cs="宋体"/>
        </w:rPr>
        <w:t>now_year</w:t>
      </w:r>
      <w:r>
        <w:rPr>
          <w:rFonts w:hint="eastAsia" w:ascii="宋体" w:hAnsi="宋体" w:cs="宋体"/>
        </w:rPr>
        <w:t>}}年{{</w:t>
      </w:r>
      <w:r>
        <w:rPr>
          <w:rFonts w:ascii="宋体" w:hAnsi="宋体" w:cs="宋体"/>
        </w:rPr>
        <w:t>now_month</w:t>
      </w:r>
      <w:r>
        <w:rPr>
          <w:rFonts w:hint="eastAsia" w:ascii="宋体" w:hAnsi="宋体" w:cs="宋体"/>
        </w:rPr>
        <w:t>}}月{{</w:t>
      </w:r>
      <w:r>
        <w:rPr>
          <w:rFonts w:ascii="宋体" w:hAnsi="宋体" w:cs="宋体"/>
        </w:rPr>
        <w:t>now_day</w:t>
      </w:r>
      <w:r>
        <w:rPr>
          <w:rFonts w:hint="eastAsia" w:ascii="宋体" w:hAnsi="宋体" w:cs="宋体"/>
        </w:rPr>
        <w:t>}}日</w:t>
      </w:r>
    </w:p>
    <w:p>
      <w:pPr>
        <w:spacing w:line="520" w:lineRule="exact"/>
        <w:ind w:left="-3" w:leftChars="-1" w:firstLine="560" w:firstLineChars="200"/>
        <w:rPr>
          <w:rFonts w:ascii="楷体" w:hAnsi="楷体" w:eastAsia="楷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CA"/>
    <w:rsid w:val="00014B6B"/>
    <w:rsid w:val="004137F4"/>
    <w:rsid w:val="004239D3"/>
    <w:rsid w:val="005B5873"/>
    <w:rsid w:val="005D3265"/>
    <w:rsid w:val="0079546B"/>
    <w:rsid w:val="008D7190"/>
    <w:rsid w:val="00996878"/>
    <w:rsid w:val="00A73E50"/>
    <w:rsid w:val="00AD5DCA"/>
    <w:rsid w:val="00CA17D8"/>
    <w:rsid w:val="324A6CCF"/>
    <w:rsid w:val="5A49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662</Characters>
  <Lines>5</Lines>
  <Paragraphs>1</Paragraphs>
  <TotalTime>0</TotalTime>
  <ScaleCrop>false</ScaleCrop>
  <LinksUpToDate>false</LinksUpToDate>
  <CharactersWithSpaces>751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2022-01-13T06:54:00Z</dcterms:created>
  <dc:creator>Abelbe 刘</dc:creator>
  <cp:lastModifiedBy>Administrator</cp:lastModifiedBy>
  <dcterms:modified xsi:type="dcterms:W3CDTF">2022-04-18T05:19:50Z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eyJoZGlkIjoiNzcwNDNmYjA0MWIxOWFjNTgxNzQ3NmE2YjhjMzk1ZDAifQ==</vt:lpwstr>
  </property>
  <property fmtid="{D5CDD505-2E9C-101B-9397-08002B2CF9AE}" pid="3" name="KSOProductBuildVer">
    <vt:lpwstr>2052-11.1.0.11636</vt:lpwstr>
  </property>
  <property fmtid="{D5CDD505-2E9C-101B-9397-08002B2CF9AE}" pid="4" name="ICV">
    <vt:lpwstr>B2D5A3AF60CC4675BEAA364A2B255F12</vt:lpwstr>
  </property>
</Properties>
</file>