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565BB" w:rsidRDefault="001565BB" w:rsidP="00446083">
      <w:pPr>
        <w:jc w:val="center"/>
        <w:rPr>
          <w:lang w:eastAsia="zh-CN"/>
        </w:rPr>
      </w:pPr>
      <w:bookmarkStart w:id="0" w:name="安全教育与考试系统---需求规格说明书"/>
    </w:p>
    <w:p w:rsidR="001565BB" w:rsidRDefault="001565BB" w:rsidP="00446083">
      <w:pPr>
        <w:jc w:val="center"/>
        <w:rPr>
          <w:lang w:eastAsia="zh-CN"/>
        </w:rPr>
      </w:pPr>
    </w:p>
    <w:p w:rsidR="00441FFE" w:rsidRPr="001565BB" w:rsidRDefault="001565BB" w:rsidP="00446083">
      <w:pPr>
        <w:jc w:val="center"/>
        <w:rPr>
          <w:rFonts w:ascii="仿宋_GB2312" w:eastAsia="仿宋_GB2312" w:hAnsi="仿宋_GB2312"/>
          <w:b/>
          <w:bCs/>
          <w:sz w:val="44"/>
          <w:szCs w:val="44"/>
          <w:lang w:eastAsia="zh-CN"/>
        </w:rPr>
      </w:pPr>
      <w:r>
        <w:fldChar w:fldCharType="begin"/>
      </w:r>
      <w:r>
        <w:instrText xml:space="preserve"> INCLUDEPICTURE "https://www.nwafu.edu.cn/images/footer_logo.png" \* MERGEFORMATINET </w:instrText>
      </w:r>
      <w:r>
        <w:fldChar w:fldCharType="separate"/>
      </w:r>
      <w:r w:rsidR="00000000">
        <w:rPr>
          <w:noProof/>
        </w:rPr>
        <w:fldChar w:fldCharType="begin"/>
      </w:r>
      <w:r w:rsidR="00000000">
        <w:rPr>
          <w:noProof/>
        </w:rPr>
        <w:instrText xml:space="preserve"> INCLUDEPICTURE  "https://www.nwafu.edu.cn/images/footer_logo.png" \* MERGEFORMATINET </w:instrText>
      </w:r>
      <w:r w:rsidR="00000000">
        <w:rPr>
          <w:noProof/>
        </w:rPr>
        <w:fldChar w:fldCharType="separate"/>
      </w:r>
      <w:r w:rsidR="004F320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81.35pt;height:30.1pt;mso-width-percent:0;mso-height-percent:0;mso-width-percent:0;mso-height-percent:0">
            <v:imagedata r:id="rId8" r:href="rId9"/>
          </v:shape>
        </w:pict>
      </w:r>
      <w:r w:rsidR="00000000">
        <w:rPr>
          <w:noProof/>
        </w:rPr>
        <w:fldChar w:fldCharType="end"/>
      </w:r>
      <w:r>
        <w:fldChar w:fldCharType="end"/>
      </w:r>
    </w:p>
    <w:p w:rsidR="001565BB" w:rsidRDefault="00441FFE"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实验室安全智慧化管控系统</w:t>
      </w:r>
    </w:p>
    <w:p w:rsidR="00441FFE" w:rsidRPr="001565BB" w:rsidRDefault="00441FFE" w:rsidP="001565BB">
      <w:pPr>
        <w:jc w:val="center"/>
        <w:rPr>
          <w:rFonts w:ascii="仿宋_GB2312" w:eastAsia="仿宋_GB2312" w:hAnsi="仿宋_GB2312"/>
          <w:b/>
          <w:bCs/>
          <w:sz w:val="36"/>
          <w:szCs w:val="36"/>
          <w:lang w:eastAsia="zh-CN"/>
        </w:rPr>
      </w:pPr>
      <w:r w:rsidRPr="001565BB">
        <w:rPr>
          <w:rFonts w:ascii="仿宋_GB2312" w:eastAsia="仿宋_GB2312" w:hAnsi="仿宋_GB2312" w:hint="eastAsia"/>
          <w:b/>
          <w:bCs/>
          <w:sz w:val="36"/>
          <w:szCs w:val="36"/>
          <w:lang w:eastAsia="zh-CN"/>
        </w:rPr>
        <w:t>安全教育与考试系统</w:t>
      </w:r>
    </w:p>
    <w:p w:rsidR="001565BB" w:rsidRDefault="001565BB" w:rsidP="00446083">
      <w:pPr>
        <w:jc w:val="center"/>
        <w:rPr>
          <w:rFonts w:ascii="仿宋_GB2312" w:eastAsia="仿宋_GB2312" w:hAnsi="仿宋_GB2312"/>
          <w:b/>
          <w:bCs/>
          <w:sz w:val="44"/>
          <w:szCs w:val="44"/>
          <w:lang w:eastAsia="zh-CN"/>
        </w:rPr>
      </w:pPr>
    </w:p>
    <w:p w:rsidR="001565BB" w:rsidRPr="001565BB" w:rsidRDefault="001565BB" w:rsidP="00446083">
      <w:pPr>
        <w:jc w:val="center"/>
        <w:rPr>
          <w:rFonts w:ascii="仿宋_GB2312" w:eastAsia="仿宋_GB2312" w:hAnsi="仿宋_GB2312"/>
          <w:b/>
          <w:bCs/>
          <w:sz w:val="44"/>
          <w:szCs w:val="44"/>
          <w:lang w:eastAsia="zh-CN"/>
        </w:rPr>
      </w:pPr>
    </w:p>
    <w:p w:rsidR="001565BB" w:rsidRPr="001565BB"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需</w:t>
      </w:r>
    </w:p>
    <w:p w:rsidR="001565BB" w:rsidRPr="001565BB"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求</w:t>
      </w:r>
    </w:p>
    <w:p w:rsidR="001565BB" w:rsidRPr="001565BB"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规</w:t>
      </w:r>
    </w:p>
    <w:p w:rsidR="001565BB" w:rsidRPr="001565BB"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格</w:t>
      </w:r>
    </w:p>
    <w:p w:rsidR="001565BB" w:rsidRPr="001565BB"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说</w:t>
      </w:r>
    </w:p>
    <w:p w:rsidR="001565BB" w:rsidRPr="001565BB"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明</w:t>
      </w:r>
    </w:p>
    <w:p w:rsidR="00441FFE" w:rsidRDefault="001565BB" w:rsidP="001565BB">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t>书</w:t>
      </w:r>
    </w:p>
    <w:p w:rsidR="001565BB" w:rsidRDefault="001565BB" w:rsidP="001565BB">
      <w:pPr>
        <w:rPr>
          <w:rFonts w:ascii="仿宋_GB2312" w:eastAsia="仿宋_GB2312" w:hAnsi="仿宋_GB2312"/>
          <w:b/>
          <w:bCs/>
          <w:sz w:val="44"/>
          <w:szCs w:val="44"/>
          <w:lang w:eastAsia="zh-CN"/>
        </w:rPr>
      </w:pPr>
    </w:p>
    <w:p w:rsidR="001565BB" w:rsidRPr="001565BB" w:rsidRDefault="001565BB" w:rsidP="001565BB">
      <w:pPr>
        <w:jc w:val="center"/>
        <w:rPr>
          <w:rFonts w:ascii="仿宋_GB2312" w:eastAsia="仿宋_GB2312" w:hAnsi="仿宋_GB2312"/>
          <w:b/>
          <w:bCs/>
          <w:sz w:val="44"/>
          <w:szCs w:val="44"/>
          <w:lang w:eastAsia="zh-CN"/>
        </w:rPr>
      </w:pPr>
    </w:p>
    <w:p w:rsidR="00441FFE" w:rsidRPr="001565BB" w:rsidRDefault="004B5DEC" w:rsidP="00446083">
      <w:pPr>
        <w:jc w:val="center"/>
        <w:rPr>
          <w:rFonts w:ascii="仿宋_GB2312" w:eastAsia="仿宋_GB2312" w:hAnsi="仿宋_GB2312"/>
          <w:lang w:eastAsia="zh-CN"/>
        </w:rPr>
      </w:pPr>
      <w:r w:rsidRPr="001565BB">
        <w:rPr>
          <w:rFonts w:ascii="仿宋_GB2312" w:eastAsia="仿宋_GB2312" w:hAnsi="仿宋_GB2312" w:hint="eastAsia"/>
          <w:lang w:eastAsia="zh-CN"/>
        </w:rPr>
        <w:t>江苏忠江智能科技有限公司</w:t>
      </w:r>
    </w:p>
    <w:p w:rsidR="001565BB" w:rsidRPr="001565BB" w:rsidRDefault="004B5DEC" w:rsidP="001565BB">
      <w:pPr>
        <w:jc w:val="center"/>
        <w:rPr>
          <w:rFonts w:ascii="仿宋_GB2312" w:eastAsia="仿宋_GB2312" w:hAnsi="仿宋_GB2312"/>
          <w:lang w:eastAsia="zh-CN"/>
        </w:rPr>
      </w:pPr>
      <w:r w:rsidRPr="001565BB">
        <w:rPr>
          <w:rFonts w:ascii="仿宋_GB2312" w:eastAsia="仿宋_GB2312" w:hAnsi="仿宋_GB2312" w:hint="eastAsia"/>
          <w:lang w:eastAsia="zh-CN"/>
        </w:rPr>
        <w:t>2026年05月</w:t>
      </w:r>
    </w:p>
    <w:p w:rsidR="00520EEC" w:rsidRPr="001565BB" w:rsidRDefault="00000000" w:rsidP="00020F45">
      <w:pPr>
        <w:jc w:val="center"/>
        <w:rPr>
          <w:rFonts w:ascii="仿宋_GB2312" w:eastAsia="仿宋_GB2312" w:hAnsi="仿宋_GB2312"/>
          <w:b/>
          <w:bCs/>
          <w:sz w:val="44"/>
          <w:szCs w:val="44"/>
          <w:lang w:eastAsia="zh-CN"/>
        </w:rPr>
      </w:pPr>
      <w:r w:rsidRPr="001565BB">
        <w:rPr>
          <w:rFonts w:ascii="仿宋_GB2312" w:eastAsia="仿宋_GB2312" w:hAnsi="仿宋_GB2312" w:hint="eastAsia"/>
          <w:b/>
          <w:bCs/>
          <w:sz w:val="44"/>
          <w:szCs w:val="44"/>
          <w:lang w:eastAsia="zh-CN"/>
        </w:rPr>
        <w:lastRenderedPageBreak/>
        <w:t>需求</w:t>
      </w:r>
      <w:r w:rsidR="009F0522" w:rsidRPr="001565BB">
        <w:rPr>
          <w:rFonts w:ascii="仿宋_GB2312" w:eastAsia="仿宋_GB2312" w:hAnsi="仿宋_GB2312" w:hint="eastAsia"/>
          <w:b/>
          <w:bCs/>
          <w:sz w:val="44"/>
          <w:szCs w:val="44"/>
          <w:lang w:eastAsia="zh-CN"/>
        </w:rPr>
        <w:t>确认书</w:t>
      </w:r>
    </w:p>
    <w:p w:rsidR="004F69BC" w:rsidRPr="001565BB" w:rsidRDefault="00446083" w:rsidP="00446083">
      <w:pPr>
        <w:rPr>
          <w:rFonts w:ascii="仿宋_GB2312" w:eastAsia="仿宋_GB2312" w:hAnsi="仿宋_GB2312"/>
          <w:b/>
          <w:bCs/>
          <w:lang w:eastAsia="zh-CN"/>
        </w:rPr>
      </w:pPr>
      <w:bookmarkStart w:id="1" w:name="文档信息"/>
      <w:r w:rsidRPr="001565BB">
        <w:rPr>
          <w:rFonts w:ascii="仿宋_GB2312" w:eastAsia="仿宋_GB2312" w:hAnsi="仿宋_GB2312" w:hint="eastAsia"/>
          <w:b/>
          <w:bCs/>
          <w:lang w:eastAsia="zh-CN"/>
        </w:rPr>
        <w:t>1 文档信息</w:t>
      </w:r>
    </w:p>
    <w:tbl>
      <w:tblPr>
        <w:tblStyle w:val="Table"/>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93"/>
        <w:gridCol w:w="7229"/>
      </w:tblGrid>
      <w:tr w:rsidR="004F69BC" w:rsidRPr="001565BB" w:rsidTr="00BA00A0">
        <w:trPr>
          <w:cnfStyle w:val="100000000000" w:firstRow="1" w:lastRow="0" w:firstColumn="0" w:lastColumn="0" w:oddVBand="0" w:evenVBand="0" w:oddHBand="0" w:evenHBand="0" w:firstRowFirstColumn="0" w:firstRowLastColumn="0" w:lastRowFirstColumn="0" w:lastRowLastColumn="0"/>
          <w:tblHeader/>
        </w:trPr>
        <w:tc>
          <w:tcPr>
            <w:tcW w:w="2093" w:type="dxa"/>
            <w:tcBorders>
              <w:bottom w:val="none" w:sz="0" w:space="0" w:color="auto"/>
            </w:tcBorders>
            <w:shd w:val="clear" w:color="auto" w:fill="D9D9D9" w:themeFill="background1" w:themeFillShade="D9"/>
          </w:tcPr>
          <w:p w:rsidR="004F69BC" w:rsidRPr="00CB1CCF" w:rsidRDefault="00000000">
            <w:pPr>
              <w:pStyle w:val="Compact"/>
              <w:rPr>
                <w:rFonts w:ascii="仿宋_GB2312" w:eastAsia="仿宋_GB2312" w:hAnsi="仿宋_GB2312"/>
                <w:b/>
                <w:bCs/>
              </w:rPr>
            </w:pPr>
            <w:r w:rsidRPr="00CB1CCF">
              <w:rPr>
                <w:rFonts w:ascii="仿宋_GB2312" w:eastAsia="仿宋_GB2312" w:hAnsi="仿宋_GB2312" w:hint="eastAsia"/>
                <w:b/>
                <w:bCs/>
              </w:rPr>
              <w:t>项目</w:t>
            </w:r>
          </w:p>
        </w:tc>
        <w:tc>
          <w:tcPr>
            <w:tcW w:w="7229" w:type="dxa"/>
            <w:tcBorders>
              <w:bottom w:val="none" w:sz="0" w:space="0" w:color="auto"/>
            </w:tcBorders>
            <w:shd w:val="clear" w:color="auto" w:fill="D9D9D9" w:themeFill="background1" w:themeFillShade="D9"/>
          </w:tcPr>
          <w:p w:rsidR="004F69BC" w:rsidRPr="00CB1CCF" w:rsidRDefault="00000000">
            <w:pPr>
              <w:pStyle w:val="Compact"/>
              <w:rPr>
                <w:rFonts w:ascii="仿宋_GB2312" w:eastAsia="仿宋_GB2312" w:hAnsi="仿宋_GB2312"/>
                <w:b/>
                <w:bCs/>
              </w:rPr>
            </w:pPr>
            <w:r w:rsidRPr="00CB1CCF">
              <w:rPr>
                <w:rFonts w:ascii="仿宋_GB2312" w:eastAsia="仿宋_GB2312" w:hAnsi="仿宋_GB2312" w:hint="eastAsia"/>
                <w:b/>
                <w:bCs/>
              </w:rPr>
              <w:t>内容</w:t>
            </w:r>
          </w:p>
        </w:tc>
      </w:tr>
      <w:tr w:rsidR="004F69BC" w:rsidRPr="001565BB" w:rsidTr="00BA00A0">
        <w:tc>
          <w:tcPr>
            <w:tcW w:w="2093" w:type="dxa"/>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项目名称</w:t>
            </w:r>
          </w:p>
        </w:tc>
        <w:tc>
          <w:tcPr>
            <w:tcW w:w="7229" w:type="dxa"/>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西农实验室安全智慧化管控系统</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安全教育与考试系统</w:t>
            </w:r>
          </w:p>
        </w:tc>
      </w:tr>
      <w:tr w:rsidR="004F69BC" w:rsidRPr="001565BB" w:rsidTr="00BA00A0">
        <w:tc>
          <w:tcPr>
            <w:tcW w:w="2093" w:type="dxa"/>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文档版本</w:t>
            </w:r>
          </w:p>
        </w:tc>
        <w:tc>
          <w:tcPr>
            <w:tcW w:w="7229" w:type="dxa"/>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rPr>
              <w:t>V1.</w:t>
            </w:r>
            <w:r w:rsidR="006D3F33" w:rsidRPr="001565BB">
              <w:rPr>
                <w:rFonts w:ascii="仿宋_GB2312" w:eastAsia="仿宋_GB2312" w:hAnsi="仿宋_GB2312" w:hint="eastAsia"/>
                <w:lang w:eastAsia="zh-CN"/>
              </w:rPr>
              <w:t>3</w:t>
            </w:r>
          </w:p>
        </w:tc>
      </w:tr>
      <w:tr w:rsidR="004F69BC" w:rsidRPr="001565BB" w:rsidTr="00BA00A0">
        <w:tc>
          <w:tcPr>
            <w:tcW w:w="2093" w:type="dxa"/>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编写日期</w:t>
            </w:r>
          </w:p>
        </w:tc>
        <w:tc>
          <w:tcPr>
            <w:tcW w:w="7229" w:type="dxa"/>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2025年5月</w:t>
            </w:r>
          </w:p>
        </w:tc>
      </w:tr>
      <w:tr w:rsidR="004F69BC" w:rsidRPr="001565BB" w:rsidTr="00BA00A0">
        <w:tc>
          <w:tcPr>
            <w:tcW w:w="2093" w:type="dxa"/>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文档状态</w:t>
            </w:r>
          </w:p>
        </w:tc>
        <w:tc>
          <w:tcPr>
            <w:tcW w:w="7229" w:type="dxa"/>
          </w:tcPr>
          <w:p w:rsidR="004F69BC" w:rsidRPr="001565BB" w:rsidRDefault="00AF7E8C">
            <w:pPr>
              <w:pStyle w:val="Compact"/>
              <w:rPr>
                <w:rFonts w:ascii="仿宋_GB2312" w:eastAsia="仿宋_GB2312" w:hAnsi="仿宋_GB2312"/>
                <w:lang w:eastAsia="zh-CN"/>
              </w:rPr>
            </w:pPr>
            <w:r w:rsidRPr="001565BB">
              <w:rPr>
                <w:rFonts w:ascii="仿宋_GB2312" w:eastAsia="仿宋_GB2312" w:hAnsi="仿宋_GB2312" w:hint="eastAsia"/>
                <w:lang w:eastAsia="zh-CN"/>
              </w:rPr>
              <w:t>2026年5月9日完成客户方功能评审</w:t>
            </w:r>
          </w:p>
        </w:tc>
      </w:tr>
    </w:tbl>
    <w:p w:rsidR="004F69BC" w:rsidRPr="001565BB" w:rsidRDefault="004F69BC">
      <w:pPr>
        <w:rPr>
          <w:rFonts w:ascii="仿宋_GB2312" w:eastAsia="仿宋_GB2312" w:hAnsi="仿宋_GB2312"/>
          <w:lang w:eastAsia="zh-CN"/>
        </w:rPr>
      </w:pPr>
    </w:p>
    <w:p w:rsidR="00520EEC" w:rsidRPr="001565BB" w:rsidRDefault="00520EEC">
      <w:pPr>
        <w:rPr>
          <w:rFonts w:ascii="仿宋_GB2312" w:eastAsia="仿宋_GB2312" w:hAnsi="仿宋_GB2312"/>
          <w:lang w:eastAsia="zh-CN"/>
        </w:rPr>
      </w:pPr>
    </w:p>
    <w:p w:rsidR="001D633A" w:rsidRPr="001565BB" w:rsidRDefault="00446083" w:rsidP="00446083">
      <w:pPr>
        <w:rPr>
          <w:rFonts w:ascii="仿宋_GB2312" w:eastAsia="仿宋_GB2312" w:hAnsi="仿宋_GB2312"/>
          <w:b/>
          <w:bCs/>
          <w:lang w:eastAsia="zh-CN"/>
        </w:rPr>
      </w:pPr>
      <w:r w:rsidRPr="001565BB">
        <w:rPr>
          <w:rFonts w:ascii="仿宋_GB2312" w:eastAsia="仿宋_GB2312" w:hAnsi="仿宋_GB2312" w:hint="eastAsia"/>
          <w:b/>
          <w:bCs/>
          <w:lang w:eastAsia="zh-CN"/>
        </w:rPr>
        <w:t xml:space="preserve">2 </w:t>
      </w:r>
      <w:r w:rsidR="001D633A" w:rsidRPr="001565BB">
        <w:rPr>
          <w:rFonts w:ascii="仿宋_GB2312" w:eastAsia="仿宋_GB2312" w:hAnsi="仿宋_GB2312" w:hint="eastAsia"/>
          <w:b/>
          <w:bCs/>
          <w:lang w:eastAsia="zh-CN"/>
        </w:rPr>
        <w:t>需求确认意见</w:t>
      </w:r>
    </w:p>
    <w:tbl>
      <w:tblPr>
        <w:tblStyle w:val="Table"/>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93"/>
        <w:gridCol w:w="3827"/>
        <w:gridCol w:w="3402"/>
      </w:tblGrid>
      <w:tr w:rsidR="001D633A" w:rsidRPr="001565BB" w:rsidTr="00BA00A0">
        <w:trPr>
          <w:cnfStyle w:val="100000000000" w:firstRow="1" w:lastRow="0" w:firstColumn="0" w:lastColumn="0" w:oddVBand="0" w:evenVBand="0" w:oddHBand="0" w:evenHBand="0" w:firstRowFirstColumn="0" w:firstRowLastColumn="0" w:lastRowFirstColumn="0" w:lastRowLastColumn="0"/>
          <w:tblHeader/>
        </w:trPr>
        <w:tc>
          <w:tcPr>
            <w:tcW w:w="2093" w:type="dxa"/>
            <w:tcBorders>
              <w:bottom w:val="none" w:sz="0" w:space="0" w:color="auto"/>
            </w:tcBorders>
            <w:shd w:val="clear" w:color="auto" w:fill="D9D9D9" w:themeFill="background1" w:themeFillShade="D9"/>
          </w:tcPr>
          <w:p w:rsidR="001D633A" w:rsidRPr="00CB1CCF" w:rsidRDefault="001D633A" w:rsidP="004E5104">
            <w:pPr>
              <w:pStyle w:val="Compact"/>
              <w:rPr>
                <w:rFonts w:ascii="仿宋_GB2312" w:eastAsia="仿宋_GB2312" w:hAnsi="仿宋_GB2312"/>
                <w:b/>
                <w:bCs/>
              </w:rPr>
            </w:pPr>
            <w:r w:rsidRPr="00CB1CCF">
              <w:rPr>
                <w:rFonts w:ascii="仿宋_GB2312" w:eastAsia="仿宋_GB2312" w:hAnsi="仿宋_GB2312" w:hint="eastAsia"/>
                <w:b/>
                <w:bCs/>
                <w:lang w:eastAsia="zh-CN"/>
              </w:rPr>
              <w:t>主系统</w:t>
            </w:r>
          </w:p>
        </w:tc>
        <w:tc>
          <w:tcPr>
            <w:tcW w:w="7229" w:type="dxa"/>
            <w:gridSpan w:val="2"/>
            <w:tcBorders>
              <w:bottom w:val="none" w:sz="0" w:space="0" w:color="auto"/>
            </w:tcBorders>
            <w:shd w:val="clear" w:color="auto" w:fill="D9D9D9" w:themeFill="background1" w:themeFillShade="D9"/>
          </w:tcPr>
          <w:p w:rsidR="001D633A" w:rsidRPr="001565BB" w:rsidRDefault="001D633A" w:rsidP="004E5104">
            <w:pPr>
              <w:pStyle w:val="Compact"/>
              <w:rPr>
                <w:rFonts w:ascii="仿宋_GB2312" w:eastAsia="仿宋_GB2312" w:hAnsi="仿宋_GB2312"/>
                <w:lang w:eastAsia="zh-CN"/>
              </w:rPr>
            </w:pPr>
            <w:r w:rsidRPr="001565BB">
              <w:rPr>
                <w:rFonts w:ascii="仿宋_GB2312" w:eastAsia="仿宋_GB2312" w:hAnsi="仿宋_GB2312" w:hint="eastAsia"/>
                <w:lang w:eastAsia="zh-CN"/>
              </w:rPr>
              <w:t>实验室安全智慧化管控系统</w:t>
            </w:r>
          </w:p>
        </w:tc>
      </w:tr>
      <w:tr w:rsidR="001D633A" w:rsidRPr="001565BB" w:rsidTr="00BA00A0">
        <w:tc>
          <w:tcPr>
            <w:tcW w:w="2093" w:type="dxa"/>
          </w:tcPr>
          <w:p w:rsidR="001D633A" w:rsidRPr="00CB1CCF" w:rsidRDefault="001D633A" w:rsidP="004E5104">
            <w:pPr>
              <w:pStyle w:val="Compact"/>
              <w:rPr>
                <w:rFonts w:ascii="仿宋_GB2312" w:eastAsia="仿宋_GB2312" w:hAnsi="仿宋_GB2312"/>
                <w:b/>
                <w:bCs/>
              </w:rPr>
            </w:pPr>
            <w:r w:rsidRPr="00CB1CCF">
              <w:rPr>
                <w:rFonts w:ascii="仿宋_GB2312" w:eastAsia="仿宋_GB2312" w:hAnsi="仿宋_GB2312" w:hint="eastAsia"/>
                <w:b/>
                <w:bCs/>
                <w:lang w:eastAsia="zh-CN"/>
              </w:rPr>
              <w:t>子系统</w:t>
            </w:r>
          </w:p>
        </w:tc>
        <w:tc>
          <w:tcPr>
            <w:tcW w:w="7229" w:type="dxa"/>
            <w:gridSpan w:val="2"/>
          </w:tcPr>
          <w:p w:rsidR="001D633A" w:rsidRPr="001565BB" w:rsidRDefault="001D633A" w:rsidP="004E5104">
            <w:pPr>
              <w:pStyle w:val="Compact"/>
              <w:rPr>
                <w:rFonts w:ascii="仿宋_GB2312" w:eastAsia="仿宋_GB2312" w:hAnsi="仿宋_GB2312"/>
                <w:lang w:eastAsia="zh-CN"/>
              </w:rPr>
            </w:pPr>
            <w:r w:rsidRPr="001565BB">
              <w:rPr>
                <w:rFonts w:ascii="仿宋_GB2312" w:eastAsia="仿宋_GB2312" w:hAnsi="仿宋_GB2312" w:hint="eastAsia"/>
                <w:lang w:eastAsia="zh-CN"/>
              </w:rPr>
              <w:t>安全教育与考试系统</w:t>
            </w:r>
          </w:p>
        </w:tc>
      </w:tr>
      <w:tr w:rsidR="004A28D9" w:rsidRPr="001565BB" w:rsidTr="00BA00A0">
        <w:tc>
          <w:tcPr>
            <w:tcW w:w="2093" w:type="dxa"/>
          </w:tcPr>
          <w:p w:rsidR="004A28D9" w:rsidRPr="00CB1CCF" w:rsidRDefault="004A28D9" w:rsidP="004E5104">
            <w:pPr>
              <w:pStyle w:val="Compact"/>
              <w:rPr>
                <w:rFonts w:ascii="仿宋_GB2312" w:eastAsia="仿宋_GB2312" w:hAnsi="仿宋_GB2312"/>
                <w:b/>
                <w:bCs/>
                <w:lang w:eastAsia="zh-CN"/>
              </w:rPr>
            </w:pPr>
            <w:r w:rsidRPr="00CB1CCF">
              <w:rPr>
                <w:rFonts w:ascii="仿宋_GB2312" w:eastAsia="仿宋_GB2312" w:hAnsi="仿宋_GB2312" w:hint="eastAsia"/>
                <w:b/>
                <w:bCs/>
                <w:lang w:eastAsia="zh-CN"/>
              </w:rPr>
              <w:t>需求编号</w:t>
            </w:r>
          </w:p>
        </w:tc>
        <w:tc>
          <w:tcPr>
            <w:tcW w:w="7229" w:type="dxa"/>
            <w:gridSpan w:val="2"/>
          </w:tcPr>
          <w:p w:rsidR="004A28D9" w:rsidRPr="001565BB" w:rsidRDefault="004A28D9" w:rsidP="004E5104">
            <w:pPr>
              <w:pStyle w:val="Compact"/>
              <w:rPr>
                <w:rFonts w:ascii="仿宋_GB2312" w:eastAsia="仿宋_GB2312" w:hAnsi="仿宋_GB2312"/>
                <w:lang w:eastAsia="zh-CN"/>
              </w:rPr>
            </w:pPr>
            <w:r w:rsidRPr="001565BB">
              <w:rPr>
                <w:rFonts w:ascii="仿宋_GB2312" w:eastAsia="仿宋_GB2312" w:hAnsi="仿宋_GB2312" w:hint="eastAsia"/>
                <w:lang w:eastAsia="zh-CN"/>
              </w:rPr>
              <w:t>nwafu</w:t>
            </w:r>
            <w:r w:rsidRPr="001565BB">
              <w:rPr>
                <w:rFonts w:ascii="仿宋_GB2312" w:eastAsia="仿宋_GB2312" w:hAnsi="仿宋_GB2312"/>
                <w:lang w:eastAsia="zh-CN"/>
              </w:rPr>
              <w:t>-exam-20260401</w:t>
            </w:r>
          </w:p>
        </w:tc>
      </w:tr>
      <w:tr w:rsidR="001D633A" w:rsidRPr="001565BB" w:rsidTr="00BA00A0">
        <w:tc>
          <w:tcPr>
            <w:tcW w:w="2093" w:type="dxa"/>
          </w:tcPr>
          <w:p w:rsidR="001D633A" w:rsidRPr="00CB1CCF" w:rsidRDefault="004A28D9" w:rsidP="004E5104">
            <w:pPr>
              <w:pStyle w:val="Compact"/>
              <w:rPr>
                <w:rFonts w:ascii="仿宋_GB2312" w:eastAsia="仿宋_GB2312" w:hAnsi="仿宋_GB2312"/>
                <w:b/>
                <w:bCs/>
              </w:rPr>
            </w:pPr>
            <w:r w:rsidRPr="00CB1CCF">
              <w:rPr>
                <w:rFonts w:ascii="仿宋_GB2312" w:eastAsia="仿宋_GB2312" w:hAnsi="仿宋_GB2312" w:hint="eastAsia"/>
                <w:b/>
                <w:bCs/>
                <w:lang w:eastAsia="zh-CN"/>
              </w:rPr>
              <w:t>涉及模块</w:t>
            </w:r>
          </w:p>
        </w:tc>
        <w:tc>
          <w:tcPr>
            <w:tcW w:w="7229" w:type="dxa"/>
            <w:gridSpan w:val="2"/>
          </w:tcPr>
          <w:p w:rsidR="001D633A" w:rsidRPr="001565BB" w:rsidRDefault="004A28D9" w:rsidP="004E5104">
            <w:pPr>
              <w:pStyle w:val="Compact"/>
              <w:rPr>
                <w:rFonts w:ascii="仿宋_GB2312" w:eastAsia="仿宋_GB2312" w:hAnsi="仿宋_GB2312"/>
                <w:lang w:eastAsia="zh-CN"/>
              </w:rPr>
            </w:pPr>
            <w:r w:rsidRPr="001565BB">
              <w:rPr>
                <w:rFonts w:ascii="仿宋_GB2312" w:eastAsia="仿宋_GB2312" w:hAnsi="仿宋_GB2312" w:hint="eastAsia"/>
                <w:lang w:eastAsia="zh-CN"/>
              </w:rPr>
              <w:t>用户工作台、数据统计、分级考试、新生入学考试、应知应会开始、系统配置</w:t>
            </w:r>
            <w:r w:rsidR="00820331" w:rsidRPr="001565BB">
              <w:rPr>
                <w:rFonts w:ascii="仿宋_GB2312" w:eastAsia="仿宋_GB2312" w:hAnsi="仿宋_GB2312" w:hint="eastAsia"/>
                <w:lang w:eastAsia="zh-CN"/>
              </w:rPr>
              <w:t>、资料管理、题库管理、人员同步</w:t>
            </w:r>
            <w:r w:rsidRPr="001565BB">
              <w:rPr>
                <w:rFonts w:ascii="仿宋_GB2312" w:eastAsia="仿宋_GB2312" w:hAnsi="仿宋_GB2312" w:hint="eastAsia"/>
                <w:lang w:eastAsia="zh-CN"/>
              </w:rPr>
              <w:t>等</w:t>
            </w:r>
          </w:p>
        </w:tc>
      </w:tr>
      <w:tr w:rsidR="001D633A" w:rsidRPr="001565BB" w:rsidTr="00BA00A0">
        <w:tc>
          <w:tcPr>
            <w:tcW w:w="2093" w:type="dxa"/>
          </w:tcPr>
          <w:p w:rsidR="001D633A" w:rsidRPr="00CB1CCF" w:rsidRDefault="001D633A" w:rsidP="004E5104">
            <w:pPr>
              <w:pStyle w:val="Compact"/>
              <w:rPr>
                <w:rFonts w:ascii="仿宋_GB2312" w:eastAsia="仿宋_GB2312" w:hAnsi="仿宋_GB2312"/>
                <w:b/>
                <w:bCs/>
              </w:rPr>
            </w:pPr>
            <w:r w:rsidRPr="00CB1CCF">
              <w:rPr>
                <w:rFonts w:ascii="仿宋_GB2312" w:eastAsia="仿宋_GB2312" w:hAnsi="仿宋_GB2312" w:hint="eastAsia"/>
                <w:b/>
                <w:bCs/>
              </w:rPr>
              <w:t>编写日期</w:t>
            </w:r>
          </w:p>
        </w:tc>
        <w:tc>
          <w:tcPr>
            <w:tcW w:w="7229" w:type="dxa"/>
            <w:gridSpan w:val="2"/>
          </w:tcPr>
          <w:p w:rsidR="001D633A" w:rsidRPr="001565BB" w:rsidRDefault="001D633A" w:rsidP="004E5104">
            <w:pPr>
              <w:pStyle w:val="Compact"/>
              <w:rPr>
                <w:rFonts w:ascii="仿宋_GB2312" w:eastAsia="仿宋_GB2312" w:hAnsi="仿宋_GB2312"/>
              </w:rPr>
            </w:pPr>
            <w:r w:rsidRPr="001565BB">
              <w:rPr>
                <w:rFonts w:ascii="仿宋_GB2312" w:eastAsia="仿宋_GB2312" w:hAnsi="仿宋_GB2312" w:hint="eastAsia"/>
              </w:rPr>
              <w:t>2025年5月</w:t>
            </w:r>
          </w:p>
        </w:tc>
      </w:tr>
      <w:tr w:rsidR="00B17466" w:rsidRPr="001565BB" w:rsidTr="00BA00A0">
        <w:tc>
          <w:tcPr>
            <w:tcW w:w="2093" w:type="dxa"/>
          </w:tcPr>
          <w:p w:rsidR="00B17466" w:rsidRPr="00CB1CCF" w:rsidRDefault="00B17466" w:rsidP="004E5104">
            <w:pPr>
              <w:pStyle w:val="Compact"/>
              <w:rPr>
                <w:rFonts w:ascii="仿宋_GB2312" w:eastAsia="仿宋_GB2312" w:hAnsi="仿宋_GB2312"/>
                <w:b/>
                <w:bCs/>
              </w:rPr>
            </w:pPr>
            <w:r w:rsidRPr="00CB1CCF">
              <w:rPr>
                <w:rFonts w:ascii="仿宋_GB2312" w:eastAsia="仿宋_GB2312" w:hAnsi="仿宋_GB2312" w:hint="eastAsia"/>
                <w:b/>
                <w:bCs/>
                <w:lang w:eastAsia="zh-CN"/>
              </w:rPr>
              <w:t>需求详细说明</w:t>
            </w:r>
          </w:p>
        </w:tc>
        <w:tc>
          <w:tcPr>
            <w:tcW w:w="7229" w:type="dxa"/>
            <w:gridSpan w:val="2"/>
          </w:tcPr>
          <w:p w:rsidR="00B17466" w:rsidRPr="001565BB" w:rsidRDefault="00B17466" w:rsidP="004E5104">
            <w:pPr>
              <w:pStyle w:val="Compact"/>
              <w:rPr>
                <w:rFonts w:ascii="仿宋_GB2312" w:eastAsia="仿宋_GB2312" w:hAnsi="仿宋_GB2312"/>
              </w:rPr>
            </w:pPr>
            <w:r w:rsidRPr="001565BB">
              <w:rPr>
                <w:rFonts w:ascii="仿宋_GB2312" w:eastAsia="仿宋_GB2312" w:hAnsi="仿宋_GB2312" w:hint="eastAsia"/>
                <w:lang w:eastAsia="zh-CN"/>
              </w:rPr>
              <w:t>见正文</w:t>
            </w:r>
          </w:p>
        </w:tc>
      </w:tr>
      <w:tr w:rsidR="00B17466" w:rsidRPr="001565BB" w:rsidTr="00BA00A0">
        <w:tc>
          <w:tcPr>
            <w:tcW w:w="2093" w:type="dxa"/>
          </w:tcPr>
          <w:p w:rsidR="00B17466" w:rsidRPr="00CB1CCF" w:rsidRDefault="00B17466" w:rsidP="004E5104">
            <w:pPr>
              <w:pStyle w:val="Compact"/>
              <w:rPr>
                <w:rFonts w:ascii="仿宋_GB2312" w:eastAsia="仿宋_GB2312" w:hAnsi="仿宋_GB2312"/>
                <w:b/>
                <w:bCs/>
                <w:lang w:eastAsia="zh-CN"/>
              </w:rPr>
            </w:pPr>
            <w:r w:rsidRPr="00CB1CCF">
              <w:rPr>
                <w:rFonts w:ascii="仿宋_GB2312" w:eastAsia="仿宋_GB2312" w:hAnsi="仿宋_GB2312" w:hint="eastAsia"/>
                <w:b/>
                <w:bCs/>
                <w:lang w:eastAsia="zh-CN"/>
              </w:rPr>
              <w:t>需求设计内容</w:t>
            </w:r>
          </w:p>
        </w:tc>
        <w:tc>
          <w:tcPr>
            <w:tcW w:w="7229" w:type="dxa"/>
            <w:gridSpan w:val="2"/>
          </w:tcPr>
          <w:p w:rsidR="00B17466" w:rsidRPr="001565BB" w:rsidRDefault="00B17466" w:rsidP="004E5104">
            <w:pPr>
              <w:pStyle w:val="Compact"/>
              <w:rPr>
                <w:rFonts w:ascii="仿宋_GB2312" w:eastAsia="仿宋_GB2312" w:hAnsi="仿宋_GB2312"/>
                <w:lang w:eastAsia="zh-CN"/>
              </w:rPr>
            </w:pPr>
            <w:r w:rsidRPr="001565BB">
              <w:rPr>
                <w:rFonts w:ascii="仿宋_GB2312" w:eastAsia="仿宋_GB2312" w:hAnsi="仿宋_GB2312" w:hint="eastAsia"/>
                <w:lang w:eastAsia="zh-CN"/>
              </w:rPr>
              <w:t>见附件</w:t>
            </w:r>
          </w:p>
        </w:tc>
      </w:tr>
      <w:tr w:rsidR="00806EBB" w:rsidRPr="001565BB" w:rsidTr="00020F45">
        <w:trPr>
          <w:trHeight w:val="3988"/>
        </w:trPr>
        <w:tc>
          <w:tcPr>
            <w:tcW w:w="2093" w:type="dxa"/>
            <w:vAlign w:val="center"/>
          </w:tcPr>
          <w:p w:rsidR="00806EBB" w:rsidRPr="00CB1CCF" w:rsidRDefault="00806EBB" w:rsidP="00BA00A0">
            <w:pPr>
              <w:pStyle w:val="Compact"/>
              <w:rPr>
                <w:rFonts w:ascii="仿宋_GB2312" w:eastAsia="仿宋_GB2312" w:hAnsi="仿宋_GB2312"/>
                <w:b/>
                <w:bCs/>
                <w:lang w:eastAsia="zh-CN"/>
              </w:rPr>
            </w:pPr>
            <w:r w:rsidRPr="00CB1CCF">
              <w:rPr>
                <w:rFonts w:ascii="仿宋_GB2312" w:eastAsia="仿宋_GB2312" w:hAnsi="仿宋_GB2312" w:hint="eastAsia"/>
                <w:b/>
                <w:bCs/>
                <w:lang w:eastAsia="zh-CN"/>
              </w:rPr>
              <w:t>需求确认意见</w:t>
            </w:r>
          </w:p>
        </w:tc>
        <w:tc>
          <w:tcPr>
            <w:tcW w:w="3827" w:type="dxa"/>
          </w:tcPr>
          <w:p w:rsidR="00806EBB" w:rsidRPr="001565BB" w:rsidRDefault="00806EBB" w:rsidP="00806EBB">
            <w:pPr>
              <w:pStyle w:val="Compact"/>
              <w:rPr>
                <w:rFonts w:ascii="仿宋_GB2312" w:eastAsia="仿宋_GB2312" w:hAnsi="仿宋_GB2312"/>
                <w:lang w:eastAsia="zh-CN"/>
              </w:rPr>
            </w:pPr>
            <w:r w:rsidRPr="001565BB">
              <w:rPr>
                <w:rFonts w:ascii="仿宋_GB2312" w:eastAsia="仿宋_GB2312" w:hAnsi="仿宋_GB2312" w:hint="eastAsia"/>
                <w:lang w:eastAsia="zh-CN"/>
              </w:rPr>
              <w:t>业主单位</w:t>
            </w:r>
            <w:r w:rsidRPr="001565BB">
              <w:rPr>
                <w:rFonts w:ascii="仿宋_GB2312" w:eastAsia="仿宋_GB2312" w:hAnsi="仿宋_GB2312"/>
                <w:lang w:eastAsia="zh-CN"/>
              </w:rPr>
              <w:t>(</w:t>
            </w:r>
            <w:r w:rsidRPr="001565BB">
              <w:rPr>
                <w:rFonts w:ascii="仿宋_GB2312" w:eastAsia="仿宋_GB2312" w:hAnsi="仿宋_GB2312" w:hint="eastAsia"/>
                <w:lang w:eastAsia="zh-CN"/>
              </w:rPr>
              <w:t>学校)意见：</w:t>
            </w: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020F45" w:rsidRPr="001565BB" w:rsidRDefault="00020F45" w:rsidP="00806EBB">
            <w:pPr>
              <w:pStyle w:val="Compact"/>
              <w:rPr>
                <w:rFonts w:ascii="仿宋_GB2312" w:eastAsia="仿宋_GB2312" w:hAnsi="仿宋_GB2312"/>
                <w:lang w:eastAsia="zh-CN"/>
              </w:rPr>
            </w:pPr>
          </w:p>
          <w:p w:rsidR="00020F45" w:rsidRPr="001565BB" w:rsidRDefault="00020F45"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r w:rsidRPr="001565BB">
              <w:rPr>
                <w:rFonts w:ascii="仿宋_GB2312" w:eastAsia="仿宋_GB2312" w:hAnsi="仿宋_GB2312" w:hint="eastAsia"/>
                <w:lang w:eastAsia="zh-CN"/>
              </w:rPr>
              <w:t>签名</w:t>
            </w:r>
            <w:r w:rsidRPr="001565BB">
              <w:rPr>
                <w:rFonts w:ascii="仿宋_GB2312" w:eastAsia="仿宋_GB2312" w:hAnsi="仿宋_GB2312"/>
                <w:lang w:eastAsia="zh-CN"/>
              </w:rPr>
              <w:t>(</w:t>
            </w:r>
            <w:r w:rsidRPr="001565BB">
              <w:rPr>
                <w:rFonts w:ascii="仿宋_GB2312" w:eastAsia="仿宋_GB2312" w:hAnsi="仿宋_GB2312" w:hint="eastAsia"/>
                <w:lang w:eastAsia="zh-CN"/>
              </w:rPr>
              <w:t>章</w:t>
            </w:r>
            <w:r w:rsidRPr="001565BB">
              <w:rPr>
                <w:rFonts w:ascii="仿宋_GB2312" w:eastAsia="仿宋_GB2312" w:hAnsi="仿宋_GB2312"/>
                <w:lang w:eastAsia="zh-CN"/>
              </w:rPr>
              <w:t>):</w:t>
            </w: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020F45" w:rsidRPr="001565BB" w:rsidRDefault="00020F45"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r w:rsidRPr="001565BB">
              <w:rPr>
                <w:rFonts w:ascii="仿宋_GB2312" w:eastAsia="仿宋_GB2312" w:hAnsi="仿宋_GB2312" w:hint="eastAsia"/>
                <w:lang w:eastAsia="zh-CN"/>
              </w:rPr>
              <w:t>时间：   年      月      日</w:t>
            </w:r>
          </w:p>
        </w:tc>
        <w:tc>
          <w:tcPr>
            <w:tcW w:w="3402" w:type="dxa"/>
          </w:tcPr>
          <w:p w:rsidR="00806EBB" w:rsidRPr="001565BB" w:rsidRDefault="00806EBB" w:rsidP="00806EBB">
            <w:pPr>
              <w:pStyle w:val="Compact"/>
              <w:rPr>
                <w:rFonts w:ascii="仿宋_GB2312" w:eastAsia="仿宋_GB2312" w:hAnsi="仿宋_GB2312"/>
                <w:lang w:eastAsia="zh-CN"/>
              </w:rPr>
            </w:pPr>
            <w:r w:rsidRPr="001565BB">
              <w:rPr>
                <w:rFonts w:ascii="仿宋_GB2312" w:eastAsia="仿宋_GB2312" w:hAnsi="仿宋_GB2312" w:hint="eastAsia"/>
                <w:lang w:eastAsia="zh-CN"/>
              </w:rPr>
              <w:t>承建单位意见：</w:t>
            </w: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020F45" w:rsidRPr="001565BB" w:rsidRDefault="00020F45" w:rsidP="00806EBB">
            <w:pPr>
              <w:pStyle w:val="Compact"/>
              <w:rPr>
                <w:rFonts w:ascii="仿宋_GB2312" w:eastAsia="仿宋_GB2312" w:hAnsi="仿宋_GB2312"/>
                <w:lang w:eastAsia="zh-CN"/>
              </w:rPr>
            </w:pPr>
          </w:p>
          <w:p w:rsidR="00020F45" w:rsidRPr="001565BB" w:rsidRDefault="00020F45" w:rsidP="00806EBB">
            <w:pPr>
              <w:pStyle w:val="Compact"/>
              <w:rPr>
                <w:rFonts w:ascii="仿宋_GB2312" w:eastAsia="仿宋_GB2312" w:hAnsi="仿宋_GB2312"/>
                <w:lang w:eastAsia="zh-CN"/>
              </w:rPr>
            </w:pPr>
          </w:p>
          <w:p w:rsidR="00806EBB" w:rsidRPr="001565BB" w:rsidRDefault="00A70445" w:rsidP="00806EBB">
            <w:pPr>
              <w:pStyle w:val="Compact"/>
              <w:rPr>
                <w:rFonts w:ascii="仿宋_GB2312" w:eastAsia="仿宋_GB2312" w:hAnsi="仿宋_GB2312"/>
                <w:lang w:eastAsia="zh-CN"/>
              </w:rPr>
            </w:pPr>
            <w:r w:rsidRPr="001565BB">
              <w:rPr>
                <w:rFonts w:ascii="仿宋_GB2312" w:eastAsia="仿宋_GB2312" w:hAnsi="仿宋_GB2312" w:hint="eastAsia"/>
                <w:lang w:eastAsia="zh-CN"/>
              </w:rPr>
              <w:t>项目经理</w:t>
            </w:r>
            <w:r w:rsidR="00806EBB" w:rsidRPr="001565BB">
              <w:rPr>
                <w:rFonts w:ascii="仿宋_GB2312" w:eastAsia="仿宋_GB2312" w:hAnsi="仿宋_GB2312" w:hint="eastAsia"/>
                <w:lang w:eastAsia="zh-CN"/>
              </w:rPr>
              <w:t>签名</w:t>
            </w:r>
            <w:r w:rsidR="00806EBB" w:rsidRPr="001565BB">
              <w:rPr>
                <w:rFonts w:ascii="仿宋_GB2312" w:eastAsia="仿宋_GB2312" w:hAnsi="仿宋_GB2312"/>
                <w:lang w:eastAsia="zh-CN"/>
              </w:rPr>
              <w:t>(</w:t>
            </w:r>
            <w:r w:rsidR="00806EBB" w:rsidRPr="001565BB">
              <w:rPr>
                <w:rFonts w:ascii="仿宋_GB2312" w:eastAsia="仿宋_GB2312" w:hAnsi="仿宋_GB2312" w:hint="eastAsia"/>
                <w:lang w:eastAsia="zh-CN"/>
              </w:rPr>
              <w:t>章</w:t>
            </w:r>
            <w:r w:rsidR="00806EBB" w:rsidRPr="001565BB">
              <w:rPr>
                <w:rFonts w:ascii="仿宋_GB2312" w:eastAsia="仿宋_GB2312" w:hAnsi="仿宋_GB2312"/>
                <w:lang w:eastAsia="zh-CN"/>
              </w:rPr>
              <w:t>):</w:t>
            </w:r>
          </w:p>
          <w:p w:rsidR="00806EBB" w:rsidRPr="001565BB" w:rsidRDefault="00806EBB"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p>
          <w:p w:rsidR="00020F45" w:rsidRPr="001565BB" w:rsidRDefault="00020F45" w:rsidP="00806EBB">
            <w:pPr>
              <w:pStyle w:val="Compact"/>
              <w:rPr>
                <w:rFonts w:ascii="仿宋_GB2312" w:eastAsia="仿宋_GB2312" w:hAnsi="仿宋_GB2312"/>
                <w:lang w:eastAsia="zh-CN"/>
              </w:rPr>
            </w:pPr>
          </w:p>
          <w:p w:rsidR="00806EBB" w:rsidRPr="001565BB" w:rsidRDefault="00806EBB" w:rsidP="00806EBB">
            <w:pPr>
              <w:pStyle w:val="Compact"/>
              <w:rPr>
                <w:rFonts w:ascii="仿宋_GB2312" w:eastAsia="仿宋_GB2312" w:hAnsi="仿宋_GB2312"/>
                <w:lang w:eastAsia="zh-CN"/>
              </w:rPr>
            </w:pPr>
            <w:r w:rsidRPr="001565BB">
              <w:rPr>
                <w:rFonts w:ascii="仿宋_GB2312" w:eastAsia="仿宋_GB2312" w:hAnsi="仿宋_GB2312" w:hint="eastAsia"/>
                <w:lang w:eastAsia="zh-CN"/>
              </w:rPr>
              <w:t>时间：   年      月      日</w:t>
            </w:r>
          </w:p>
        </w:tc>
      </w:tr>
    </w:tbl>
    <w:p w:rsidR="00E62749" w:rsidRPr="001565BB" w:rsidRDefault="00E62749">
      <w:pPr>
        <w:rPr>
          <w:rFonts w:ascii="仿宋_GB2312" w:eastAsia="仿宋_GB2312" w:hAnsi="仿宋_GB2312"/>
          <w:lang w:eastAsia="zh-CN"/>
        </w:rPr>
      </w:pPr>
    </w:p>
    <w:sdt>
      <w:sdtPr>
        <w:rPr>
          <w:rFonts w:ascii="仿宋_GB2312" w:eastAsia="仿宋_GB2312" w:hAnsi="仿宋_GB2312" w:cstheme="minorBidi"/>
          <w:color w:val="auto"/>
          <w:sz w:val="24"/>
          <w:szCs w:val="24"/>
          <w:lang w:val="zh-CN"/>
        </w:rPr>
        <w:id w:val="-83685946"/>
        <w:docPartObj>
          <w:docPartGallery w:val="Table of Contents"/>
          <w:docPartUnique/>
        </w:docPartObj>
      </w:sdtPr>
      <w:sdtEndPr>
        <w:rPr>
          <w:b/>
          <w:bCs/>
          <w:noProof/>
          <w:lang w:val="en-US"/>
        </w:rPr>
      </w:sdtEndPr>
      <w:sdtContent>
        <w:p w:rsidR="009F0522" w:rsidRPr="001565BB" w:rsidRDefault="009F0522" w:rsidP="009F0522">
          <w:pPr>
            <w:pStyle w:val="TOC"/>
            <w:jc w:val="center"/>
            <w:rPr>
              <w:rFonts w:ascii="仿宋_GB2312" w:eastAsia="仿宋_GB2312" w:hAnsi="仿宋_GB2312"/>
            </w:rPr>
          </w:pPr>
          <w:r w:rsidRPr="001565BB">
            <w:rPr>
              <w:rFonts w:ascii="仿宋_GB2312" w:eastAsia="仿宋_GB2312" w:hAnsi="仿宋_GB2312"/>
              <w:lang w:val="zh-CN"/>
            </w:rPr>
            <w:t>目录</w:t>
          </w:r>
        </w:p>
        <w:p w:rsidR="00D123CE" w:rsidRDefault="009F0522">
          <w:pPr>
            <w:pStyle w:val="TOC2"/>
            <w:tabs>
              <w:tab w:val="right" w:leader="dot" w:pos="8630"/>
            </w:tabs>
            <w:rPr>
              <w:b w:val="0"/>
              <w:bCs w:val="0"/>
              <w:noProof/>
              <w:kern w:val="2"/>
              <w:szCs w:val="24"/>
              <w:lang w:eastAsia="zh-CN"/>
              <w14:ligatures w14:val="standardContextual"/>
            </w:rPr>
          </w:pPr>
          <w:r w:rsidRPr="001565BB">
            <w:rPr>
              <w:rFonts w:ascii="仿宋_GB2312" w:eastAsia="仿宋_GB2312" w:hAnsi="仿宋_GB2312"/>
              <w:b w:val="0"/>
              <w:bCs w:val="0"/>
            </w:rPr>
            <w:fldChar w:fldCharType="begin"/>
          </w:r>
          <w:r w:rsidRPr="001565BB">
            <w:rPr>
              <w:rFonts w:ascii="仿宋_GB2312" w:eastAsia="仿宋_GB2312" w:hAnsi="仿宋_GB2312"/>
            </w:rPr>
            <w:instrText>TOC \o "1-3" \h \z \u</w:instrText>
          </w:r>
          <w:r w:rsidRPr="001565BB">
            <w:rPr>
              <w:rFonts w:ascii="仿宋_GB2312" w:eastAsia="仿宋_GB2312" w:hAnsi="仿宋_GB2312"/>
              <w:b w:val="0"/>
              <w:bCs w:val="0"/>
            </w:rPr>
            <w:fldChar w:fldCharType="separate"/>
          </w:r>
          <w:hyperlink w:anchor="_Toc229411093" w:history="1">
            <w:r w:rsidR="00D123CE" w:rsidRPr="000726F2">
              <w:rPr>
                <w:rStyle w:val="af"/>
                <w:rFonts w:ascii="仿宋_GB2312" w:eastAsia="仿宋_GB2312" w:hAnsi="仿宋_GB2312"/>
                <w:noProof/>
                <w:lang w:eastAsia="zh-CN"/>
              </w:rPr>
              <w:t>1 项目概述</w:t>
            </w:r>
            <w:r w:rsidR="00D123CE">
              <w:rPr>
                <w:noProof/>
                <w:webHidden/>
              </w:rPr>
              <w:tab/>
            </w:r>
            <w:r w:rsidR="00D123CE">
              <w:rPr>
                <w:noProof/>
                <w:webHidden/>
              </w:rPr>
              <w:fldChar w:fldCharType="begin"/>
            </w:r>
            <w:r w:rsidR="00D123CE">
              <w:rPr>
                <w:noProof/>
                <w:webHidden/>
              </w:rPr>
              <w:instrText xml:space="preserve"> PAGEREF _Toc229411093 \h </w:instrText>
            </w:r>
            <w:r w:rsidR="00D123CE">
              <w:rPr>
                <w:noProof/>
                <w:webHidden/>
              </w:rPr>
            </w:r>
            <w:r w:rsidR="00D123CE">
              <w:rPr>
                <w:noProof/>
                <w:webHidden/>
              </w:rPr>
              <w:fldChar w:fldCharType="separate"/>
            </w:r>
            <w:r w:rsidR="00096DF2">
              <w:rPr>
                <w:noProof/>
                <w:webHidden/>
              </w:rPr>
              <w:t>3</w:t>
            </w:r>
            <w:r w:rsidR="00D123CE">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094" w:history="1">
            <w:r w:rsidRPr="000726F2">
              <w:rPr>
                <w:rStyle w:val="af"/>
                <w:rFonts w:ascii="仿宋_GB2312" w:eastAsia="仿宋_GB2312" w:hAnsi="仿宋_GB2312"/>
                <w:noProof/>
                <w:lang w:eastAsia="zh-CN"/>
              </w:rPr>
              <w:t>1.1 项目背景</w:t>
            </w:r>
            <w:r>
              <w:rPr>
                <w:noProof/>
                <w:webHidden/>
              </w:rPr>
              <w:tab/>
            </w:r>
            <w:r>
              <w:rPr>
                <w:noProof/>
                <w:webHidden/>
              </w:rPr>
              <w:fldChar w:fldCharType="begin"/>
            </w:r>
            <w:r>
              <w:rPr>
                <w:noProof/>
                <w:webHidden/>
              </w:rPr>
              <w:instrText xml:space="preserve"> PAGEREF _Toc229411094 \h </w:instrText>
            </w:r>
            <w:r>
              <w:rPr>
                <w:noProof/>
                <w:webHidden/>
              </w:rPr>
            </w:r>
            <w:r>
              <w:rPr>
                <w:noProof/>
                <w:webHidden/>
              </w:rPr>
              <w:fldChar w:fldCharType="separate"/>
            </w:r>
            <w:r w:rsidR="00096DF2">
              <w:rPr>
                <w:noProof/>
                <w:webHidden/>
              </w:rPr>
              <w:t>3</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095" w:history="1">
            <w:r w:rsidRPr="000726F2">
              <w:rPr>
                <w:rStyle w:val="af"/>
                <w:rFonts w:ascii="仿宋_GB2312" w:eastAsia="仿宋_GB2312" w:hAnsi="仿宋_GB2312"/>
                <w:noProof/>
                <w:lang w:eastAsia="zh-CN"/>
              </w:rPr>
              <w:t>1.2 系统定位</w:t>
            </w:r>
            <w:r>
              <w:rPr>
                <w:noProof/>
                <w:webHidden/>
              </w:rPr>
              <w:tab/>
            </w:r>
            <w:r>
              <w:rPr>
                <w:noProof/>
                <w:webHidden/>
              </w:rPr>
              <w:fldChar w:fldCharType="begin"/>
            </w:r>
            <w:r>
              <w:rPr>
                <w:noProof/>
                <w:webHidden/>
              </w:rPr>
              <w:instrText xml:space="preserve"> PAGEREF _Toc229411095 \h </w:instrText>
            </w:r>
            <w:r>
              <w:rPr>
                <w:noProof/>
                <w:webHidden/>
              </w:rPr>
            </w:r>
            <w:r>
              <w:rPr>
                <w:noProof/>
                <w:webHidden/>
              </w:rPr>
              <w:fldChar w:fldCharType="separate"/>
            </w:r>
            <w:r w:rsidR="00096DF2">
              <w:rPr>
                <w:noProof/>
                <w:webHidden/>
              </w:rPr>
              <w:t>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096" w:history="1">
            <w:r w:rsidRPr="000726F2">
              <w:rPr>
                <w:rStyle w:val="af"/>
                <w:rFonts w:ascii="仿宋_GB2312" w:eastAsia="仿宋_GB2312" w:hAnsi="仿宋_GB2312"/>
                <w:noProof/>
              </w:rPr>
              <w:t>1.3 用户角色</w:t>
            </w:r>
            <w:r>
              <w:rPr>
                <w:noProof/>
                <w:webHidden/>
              </w:rPr>
              <w:tab/>
            </w:r>
            <w:r>
              <w:rPr>
                <w:noProof/>
                <w:webHidden/>
              </w:rPr>
              <w:fldChar w:fldCharType="begin"/>
            </w:r>
            <w:r>
              <w:rPr>
                <w:noProof/>
                <w:webHidden/>
              </w:rPr>
              <w:instrText xml:space="preserve"> PAGEREF _Toc229411096 \h </w:instrText>
            </w:r>
            <w:r>
              <w:rPr>
                <w:noProof/>
                <w:webHidden/>
              </w:rPr>
            </w:r>
            <w:r>
              <w:rPr>
                <w:noProof/>
                <w:webHidden/>
              </w:rPr>
              <w:fldChar w:fldCharType="separate"/>
            </w:r>
            <w:r w:rsidR="00096DF2">
              <w:rPr>
                <w:noProof/>
                <w:webHidden/>
              </w:rPr>
              <w:t>4</w:t>
            </w:r>
            <w:r>
              <w:rPr>
                <w:noProof/>
                <w:webHidden/>
              </w:rPr>
              <w:fldChar w:fldCharType="end"/>
            </w:r>
          </w:hyperlink>
        </w:p>
        <w:p w:rsidR="00D123CE" w:rsidRDefault="00D123CE">
          <w:pPr>
            <w:pStyle w:val="TOC2"/>
            <w:tabs>
              <w:tab w:val="right" w:leader="dot" w:pos="8630"/>
            </w:tabs>
            <w:rPr>
              <w:b w:val="0"/>
              <w:bCs w:val="0"/>
              <w:noProof/>
              <w:kern w:val="2"/>
              <w:szCs w:val="24"/>
              <w:lang w:eastAsia="zh-CN"/>
              <w14:ligatures w14:val="standardContextual"/>
            </w:rPr>
          </w:pPr>
          <w:hyperlink w:anchor="_Toc229411097" w:history="1">
            <w:r w:rsidRPr="000726F2">
              <w:rPr>
                <w:rStyle w:val="af"/>
                <w:rFonts w:ascii="仿宋_GB2312" w:eastAsia="仿宋_GB2312" w:hAnsi="仿宋_GB2312"/>
                <w:noProof/>
              </w:rPr>
              <w:t>2 名词定义</w:t>
            </w:r>
            <w:r>
              <w:rPr>
                <w:noProof/>
                <w:webHidden/>
              </w:rPr>
              <w:tab/>
            </w:r>
            <w:r>
              <w:rPr>
                <w:noProof/>
                <w:webHidden/>
              </w:rPr>
              <w:fldChar w:fldCharType="begin"/>
            </w:r>
            <w:r>
              <w:rPr>
                <w:noProof/>
                <w:webHidden/>
              </w:rPr>
              <w:instrText xml:space="preserve"> PAGEREF _Toc229411097 \h </w:instrText>
            </w:r>
            <w:r>
              <w:rPr>
                <w:noProof/>
                <w:webHidden/>
              </w:rPr>
            </w:r>
            <w:r>
              <w:rPr>
                <w:noProof/>
                <w:webHidden/>
              </w:rPr>
              <w:fldChar w:fldCharType="separate"/>
            </w:r>
            <w:r w:rsidR="00096DF2">
              <w:rPr>
                <w:noProof/>
                <w:webHidden/>
              </w:rPr>
              <w:t>4</w:t>
            </w:r>
            <w:r>
              <w:rPr>
                <w:noProof/>
                <w:webHidden/>
              </w:rPr>
              <w:fldChar w:fldCharType="end"/>
            </w:r>
          </w:hyperlink>
        </w:p>
        <w:p w:rsidR="00D123CE" w:rsidRDefault="00D123CE">
          <w:pPr>
            <w:pStyle w:val="TOC2"/>
            <w:tabs>
              <w:tab w:val="right" w:leader="dot" w:pos="8630"/>
            </w:tabs>
            <w:rPr>
              <w:b w:val="0"/>
              <w:bCs w:val="0"/>
              <w:noProof/>
              <w:kern w:val="2"/>
              <w:szCs w:val="24"/>
              <w:lang w:eastAsia="zh-CN"/>
              <w14:ligatures w14:val="standardContextual"/>
            </w:rPr>
          </w:pPr>
          <w:hyperlink w:anchor="_Toc229411098" w:history="1">
            <w:r w:rsidRPr="000726F2">
              <w:rPr>
                <w:rStyle w:val="af"/>
                <w:rFonts w:ascii="仿宋_GB2312" w:eastAsia="仿宋_GB2312" w:hAnsi="仿宋_GB2312"/>
                <w:noProof/>
                <w:lang w:eastAsia="zh-CN"/>
              </w:rPr>
              <w:t>3 功能需求</w:t>
            </w:r>
            <w:r>
              <w:rPr>
                <w:noProof/>
                <w:webHidden/>
              </w:rPr>
              <w:tab/>
            </w:r>
            <w:r>
              <w:rPr>
                <w:noProof/>
                <w:webHidden/>
              </w:rPr>
              <w:fldChar w:fldCharType="begin"/>
            </w:r>
            <w:r>
              <w:rPr>
                <w:noProof/>
                <w:webHidden/>
              </w:rPr>
              <w:instrText xml:space="preserve"> PAGEREF _Toc229411098 \h </w:instrText>
            </w:r>
            <w:r>
              <w:rPr>
                <w:noProof/>
                <w:webHidden/>
              </w:rPr>
            </w:r>
            <w:r>
              <w:rPr>
                <w:noProof/>
                <w:webHidden/>
              </w:rPr>
              <w:fldChar w:fldCharType="separate"/>
            </w:r>
            <w:r w:rsidR="00096DF2">
              <w:rPr>
                <w:noProof/>
                <w:webHidden/>
              </w:rPr>
              <w:t>5</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099" w:history="1">
            <w:r w:rsidRPr="000726F2">
              <w:rPr>
                <w:rStyle w:val="af"/>
                <w:rFonts w:ascii="仿宋_GB2312" w:eastAsia="仿宋_GB2312" w:hAnsi="仿宋_GB2312"/>
                <w:noProof/>
                <w:lang w:eastAsia="zh-CN"/>
              </w:rPr>
              <w:t>3.1 考试类型</w:t>
            </w:r>
            <w:r>
              <w:rPr>
                <w:noProof/>
                <w:webHidden/>
              </w:rPr>
              <w:tab/>
            </w:r>
            <w:r>
              <w:rPr>
                <w:noProof/>
                <w:webHidden/>
              </w:rPr>
              <w:fldChar w:fldCharType="begin"/>
            </w:r>
            <w:r>
              <w:rPr>
                <w:noProof/>
                <w:webHidden/>
              </w:rPr>
              <w:instrText xml:space="preserve"> PAGEREF _Toc229411099 \h </w:instrText>
            </w:r>
            <w:r>
              <w:rPr>
                <w:noProof/>
                <w:webHidden/>
              </w:rPr>
            </w:r>
            <w:r>
              <w:rPr>
                <w:noProof/>
                <w:webHidden/>
              </w:rPr>
              <w:fldChar w:fldCharType="separate"/>
            </w:r>
            <w:r w:rsidR="00096DF2">
              <w:rPr>
                <w:noProof/>
                <w:webHidden/>
              </w:rPr>
              <w:t>5</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0" w:history="1">
            <w:r w:rsidRPr="000726F2">
              <w:rPr>
                <w:rStyle w:val="af"/>
                <w:rFonts w:ascii="仿宋_GB2312" w:eastAsia="仿宋_GB2312" w:hAnsi="仿宋_GB2312"/>
                <w:noProof/>
                <w:lang w:eastAsia="zh-CN"/>
              </w:rPr>
              <w:t>3.2 实验室绑定</w:t>
            </w:r>
            <w:r>
              <w:rPr>
                <w:noProof/>
                <w:webHidden/>
              </w:rPr>
              <w:tab/>
            </w:r>
            <w:r>
              <w:rPr>
                <w:noProof/>
                <w:webHidden/>
              </w:rPr>
              <w:fldChar w:fldCharType="begin"/>
            </w:r>
            <w:r>
              <w:rPr>
                <w:noProof/>
                <w:webHidden/>
              </w:rPr>
              <w:instrText xml:space="preserve"> PAGEREF _Toc229411100 \h </w:instrText>
            </w:r>
            <w:r>
              <w:rPr>
                <w:noProof/>
                <w:webHidden/>
              </w:rPr>
            </w:r>
            <w:r>
              <w:rPr>
                <w:noProof/>
                <w:webHidden/>
              </w:rPr>
              <w:fldChar w:fldCharType="separate"/>
            </w:r>
            <w:r w:rsidR="00096DF2">
              <w:rPr>
                <w:noProof/>
                <w:webHidden/>
              </w:rPr>
              <w:t>7</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1" w:history="1">
            <w:r w:rsidRPr="000726F2">
              <w:rPr>
                <w:rStyle w:val="af"/>
                <w:rFonts w:ascii="仿宋_GB2312" w:eastAsia="仿宋_GB2312" w:hAnsi="仿宋_GB2312"/>
                <w:noProof/>
                <w:lang w:eastAsia="zh-CN"/>
              </w:rPr>
              <w:t>3.3 用户工作台</w:t>
            </w:r>
            <w:r>
              <w:rPr>
                <w:noProof/>
                <w:webHidden/>
              </w:rPr>
              <w:tab/>
            </w:r>
            <w:r>
              <w:rPr>
                <w:noProof/>
                <w:webHidden/>
              </w:rPr>
              <w:fldChar w:fldCharType="begin"/>
            </w:r>
            <w:r>
              <w:rPr>
                <w:noProof/>
                <w:webHidden/>
              </w:rPr>
              <w:instrText xml:space="preserve"> PAGEREF _Toc229411101 \h </w:instrText>
            </w:r>
            <w:r>
              <w:rPr>
                <w:noProof/>
                <w:webHidden/>
              </w:rPr>
            </w:r>
            <w:r>
              <w:rPr>
                <w:noProof/>
                <w:webHidden/>
              </w:rPr>
              <w:fldChar w:fldCharType="separate"/>
            </w:r>
            <w:r w:rsidR="00096DF2">
              <w:rPr>
                <w:noProof/>
                <w:webHidden/>
              </w:rPr>
              <w:t>8</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2" w:history="1">
            <w:r w:rsidRPr="000726F2">
              <w:rPr>
                <w:rStyle w:val="af"/>
                <w:rFonts w:ascii="仿宋_GB2312" w:eastAsia="仿宋_GB2312" w:hAnsi="仿宋_GB2312"/>
                <w:noProof/>
                <w:lang w:eastAsia="zh-CN"/>
              </w:rPr>
              <w:t>3.4 系统配置</w:t>
            </w:r>
            <w:r>
              <w:rPr>
                <w:noProof/>
                <w:webHidden/>
              </w:rPr>
              <w:tab/>
            </w:r>
            <w:r>
              <w:rPr>
                <w:noProof/>
                <w:webHidden/>
              </w:rPr>
              <w:fldChar w:fldCharType="begin"/>
            </w:r>
            <w:r>
              <w:rPr>
                <w:noProof/>
                <w:webHidden/>
              </w:rPr>
              <w:instrText xml:space="preserve"> PAGEREF _Toc229411102 \h </w:instrText>
            </w:r>
            <w:r>
              <w:rPr>
                <w:noProof/>
                <w:webHidden/>
              </w:rPr>
            </w:r>
            <w:r>
              <w:rPr>
                <w:noProof/>
                <w:webHidden/>
              </w:rPr>
              <w:fldChar w:fldCharType="separate"/>
            </w:r>
            <w:r w:rsidR="00096DF2">
              <w:rPr>
                <w:noProof/>
                <w:webHidden/>
              </w:rPr>
              <w:t>9</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3" w:history="1">
            <w:r w:rsidRPr="000726F2">
              <w:rPr>
                <w:rStyle w:val="af"/>
                <w:rFonts w:ascii="仿宋_GB2312" w:eastAsia="仿宋_GB2312" w:hAnsi="仿宋_GB2312"/>
                <w:noProof/>
                <w:lang w:eastAsia="zh-CN"/>
              </w:rPr>
              <w:t>3.5 数据统计</w:t>
            </w:r>
            <w:r>
              <w:rPr>
                <w:noProof/>
                <w:webHidden/>
              </w:rPr>
              <w:tab/>
            </w:r>
            <w:r>
              <w:rPr>
                <w:noProof/>
                <w:webHidden/>
              </w:rPr>
              <w:fldChar w:fldCharType="begin"/>
            </w:r>
            <w:r>
              <w:rPr>
                <w:noProof/>
                <w:webHidden/>
              </w:rPr>
              <w:instrText xml:space="preserve"> PAGEREF _Toc229411103 \h </w:instrText>
            </w:r>
            <w:r>
              <w:rPr>
                <w:noProof/>
                <w:webHidden/>
              </w:rPr>
            </w:r>
            <w:r>
              <w:rPr>
                <w:noProof/>
                <w:webHidden/>
              </w:rPr>
              <w:fldChar w:fldCharType="separate"/>
            </w:r>
            <w:r w:rsidR="00096DF2">
              <w:rPr>
                <w:noProof/>
                <w:webHidden/>
              </w:rPr>
              <w:t>10</w:t>
            </w:r>
            <w:r>
              <w:rPr>
                <w:noProof/>
                <w:webHidden/>
              </w:rPr>
              <w:fldChar w:fldCharType="end"/>
            </w:r>
          </w:hyperlink>
        </w:p>
        <w:p w:rsidR="00D123CE" w:rsidRDefault="00D123CE">
          <w:pPr>
            <w:pStyle w:val="TOC2"/>
            <w:tabs>
              <w:tab w:val="right" w:leader="dot" w:pos="8630"/>
            </w:tabs>
            <w:rPr>
              <w:b w:val="0"/>
              <w:bCs w:val="0"/>
              <w:noProof/>
              <w:kern w:val="2"/>
              <w:szCs w:val="24"/>
              <w:lang w:eastAsia="zh-CN"/>
              <w14:ligatures w14:val="standardContextual"/>
            </w:rPr>
          </w:pPr>
          <w:hyperlink w:anchor="_Toc229411104" w:history="1">
            <w:r w:rsidRPr="000726F2">
              <w:rPr>
                <w:rStyle w:val="af"/>
                <w:rFonts w:ascii="仿宋_GB2312" w:eastAsia="仿宋_GB2312" w:hAnsi="仿宋_GB2312"/>
                <w:noProof/>
                <w:lang w:eastAsia="zh-CN"/>
              </w:rPr>
              <w:t>4 业务流程</w:t>
            </w:r>
            <w:r>
              <w:rPr>
                <w:noProof/>
                <w:webHidden/>
              </w:rPr>
              <w:tab/>
            </w:r>
            <w:r>
              <w:rPr>
                <w:noProof/>
                <w:webHidden/>
              </w:rPr>
              <w:fldChar w:fldCharType="begin"/>
            </w:r>
            <w:r>
              <w:rPr>
                <w:noProof/>
                <w:webHidden/>
              </w:rPr>
              <w:instrText xml:space="preserve"> PAGEREF _Toc229411104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5" w:history="1">
            <w:r w:rsidRPr="000726F2">
              <w:rPr>
                <w:rStyle w:val="af"/>
                <w:rFonts w:ascii="仿宋_GB2312" w:eastAsia="仿宋_GB2312" w:hAnsi="仿宋_GB2312"/>
                <w:noProof/>
                <w:lang w:eastAsia="zh-CN"/>
              </w:rPr>
              <w:t>4.1 新入学研究生（绑定实验室）</w:t>
            </w:r>
            <w:r>
              <w:rPr>
                <w:noProof/>
                <w:webHidden/>
              </w:rPr>
              <w:tab/>
            </w:r>
            <w:r>
              <w:rPr>
                <w:noProof/>
                <w:webHidden/>
              </w:rPr>
              <w:fldChar w:fldCharType="begin"/>
            </w:r>
            <w:r>
              <w:rPr>
                <w:noProof/>
                <w:webHidden/>
              </w:rPr>
              <w:instrText xml:space="preserve"> PAGEREF _Toc229411105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6" w:history="1">
            <w:r w:rsidRPr="000726F2">
              <w:rPr>
                <w:rStyle w:val="af"/>
                <w:rFonts w:ascii="仿宋_GB2312" w:eastAsia="仿宋_GB2312" w:hAnsi="仿宋_GB2312"/>
                <w:noProof/>
                <w:lang w:eastAsia="zh-CN"/>
              </w:rPr>
              <w:t>4.2 新入学研究生（无需进入实验室）</w:t>
            </w:r>
            <w:r>
              <w:rPr>
                <w:noProof/>
                <w:webHidden/>
              </w:rPr>
              <w:tab/>
            </w:r>
            <w:r>
              <w:rPr>
                <w:noProof/>
                <w:webHidden/>
              </w:rPr>
              <w:fldChar w:fldCharType="begin"/>
            </w:r>
            <w:r>
              <w:rPr>
                <w:noProof/>
                <w:webHidden/>
              </w:rPr>
              <w:instrText xml:space="preserve"> PAGEREF _Toc229411106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7" w:history="1">
            <w:r w:rsidRPr="000726F2">
              <w:rPr>
                <w:rStyle w:val="af"/>
                <w:rFonts w:ascii="仿宋_GB2312" w:eastAsia="仿宋_GB2312" w:hAnsi="仿宋_GB2312"/>
                <w:noProof/>
                <w:lang w:eastAsia="zh-CN"/>
              </w:rPr>
              <w:t>4.3 在读研究生（研二三）</w:t>
            </w:r>
            <w:r>
              <w:rPr>
                <w:noProof/>
                <w:webHidden/>
              </w:rPr>
              <w:tab/>
            </w:r>
            <w:r>
              <w:rPr>
                <w:noProof/>
                <w:webHidden/>
              </w:rPr>
              <w:fldChar w:fldCharType="begin"/>
            </w:r>
            <w:r>
              <w:rPr>
                <w:noProof/>
                <w:webHidden/>
              </w:rPr>
              <w:instrText xml:space="preserve"> PAGEREF _Toc229411107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8" w:history="1">
            <w:r w:rsidRPr="000726F2">
              <w:rPr>
                <w:rStyle w:val="af"/>
                <w:rFonts w:ascii="仿宋_GB2312" w:eastAsia="仿宋_GB2312" w:hAnsi="仿宋_GB2312"/>
                <w:noProof/>
                <w:lang w:eastAsia="zh-CN"/>
              </w:rPr>
              <w:t>4.4 新入学本科生</w:t>
            </w:r>
            <w:r>
              <w:rPr>
                <w:noProof/>
                <w:webHidden/>
              </w:rPr>
              <w:tab/>
            </w:r>
            <w:r>
              <w:rPr>
                <w:noProof/>
                <w:webHidden/>
              </w:rPr>
              <w:fldChar w:fldCharType="begin"/>
            </w:r>
            <w:r>
              <w:rPr>
                <w:noProof/>
                <w:webHidden/>
              </w:rPr>
              <w:instrText xml:space="preserve"> PAGEREF _Toc229411108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09" w:history="1">
            <w:r w:rsidRPr="000726F2">
              <w:rPr>
                <w:rStyle w:val="af"/>
                <w:rFonts w:ascii="仿宋_GB2312" w:eastAsia="仿宋_GB2312" w:hAnsi="仿宋_GB2312"/>
                <w:noProof/>
                <w:lang w:eastAsia="zh-CN"/>
              </w:rPr>
              <w:t>4.5 在读本科生（二三四年级）</w:t>
            </w:r>
            <w:r>
              <w:rPr>
                <w:noProof/>
                <w:webHidden/>
              </w:rPr>
              <w:tab/>
            </w:r>
            <w:r>
              <w:rPr>
                <w:noProof/>
                <w:webHidden/>
              </w:rPr>
              <w:fldChar w:fldCharType="begin"/>
            </w:r>
            <w:r>
              <w:rPr>
                <w:noProof/>
                <w:webHidden/>
              </w:rPr>
              <w:instrText xml:space="preserve"> PAGEREF _Toc229411109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0" w:history="1">
            <w:r w:rsidRPr="000726F2">
              <w:rPr>
                <w:rStyle w:val="af"/>
                <w:rFonts w:ascii="仿宋_GB2312" w:eastAsia="仿宋_GB2312" w:hAnsi="仿宋_GB2312"/>
                <w:noProof/>
                <w:lang w:eastAsia="zh-CN"/>
              </w:rPr>
              <w:t>4.6 新入职教职工</w:t>
            </w:r>
            <w:r>
              <w:rPr>
                <w:noProof/>
                <w:webHidden/>
              </w:rPr>
              <w:tab/>
            </w:r>
            <w:r>
              <w:rPr>
                <w:noProof/>
                <w:webHidden/>
              </w:rPr>
              <w:fldChar w:fldCharType="begin"/>
            </w:r>
            <w:r>
              <w:rPr>
                <w:noProof/>
                <w:webHidden/>
              </w:rPr>
              <w:instrText xml:space="preserve"> PAGEREF _Toc229411110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1" w:history="1">
            <w:r w:rsidRPr="000726F2">
              <w:rPr>
                <w:rStyle w:val="af"/>
                <w:rFonts w:ascii="仿宋_GB2312" w:eastAsia="仿宋_GB2312" w:hAnsi="仿宋_GB2312"/>
                <w:noProof/>
                <w:lang w:eastAsia="zh-CN"/>
              </w:rPr>
              <w:t>4.7 存量教职工</w:t>
            </w:r>
            <w:r>
              <w:rPr>
                <w:noProof/>
                <w:webHidden/>
              </w:rPr>
              <w:tab/>
            </w:r>
            <w:r>
              <w:rPr>
                <w:noProof/>
                <w:webHidden/>
              </w:rPr>
              <w:fldChar w:fldCharType="begin"/>
            </w:r>
            <w:r>
              <w:rPr>
                <w:noProof/>
                <w:webHidden/>
              </w:rPr>
              <w:instrText xml:space="preserve"> PAGEREF _Toc229411111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2"/>
            <w:tabs>
              <w:tab w:val="right" w:leader="dot" w:pos="8630"/>
            </w:tabs>
            <w:rPr>
              <w:b w:val="0"/>
              <w:bCs w:val="0"/>
              <w:noProof/>
              <w:kern w:val="2"/>
              <w:szCs w:val="24"/>
              <w:lang w:eastAsia="zh-CN"/>
              <w14:ligatures w14:val="standardContextual"/>
            </w:rPr>
          </w:pPr>
          <w:hyperlink w:anchor="_Toc229411112" w:history="1">
            <w:r w:rsidRPr="000726F2">
              <w:rPr>
                <w:rStyle w:val="af"/>
                <w:rFonts w:ascii="仿宋_GB2312" w:eastAsia="仿宋_GB2312" w:hAnsi="仿宋_GB2312"/>
                <w:noProof/>
              </w:rPr>
              <w:t>5 非功能需求</w:t>
            </w:r>
            <w:r>
              <w:rPr>
                <w:noProof/>
                <w:webHidden/>
              </w:rPr>
              <w:tab/>
            </w:r>
            <w:r>
              <w:rPr>
                <w:noProof/>
                <w:webHidden/>
              </w:rPr>
              <w:fldChar w:fldCharType="begin"/>
            </w:r>
            <w:r>
              <w:rPr>
                <w:noProof/>
                <w:webHidden/>
              </w:rPr>
              <w:instrText xml:space="preserve"> PAGEREF _Toc229411112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3" w:history="1">
            <w:r w:rsidRPr="000726F2">
              <w:rPr>
                <w:rStyle w:val="af"/>
                <w:rFonts w:ascii="仿宋_GB2312" w:eastAsia="仿宋_GB2312" w:hAnsi="仿宋_GB2312"/>
                <w:noProof/>
              </w:rPr>
              <w:t>5.1 技术要求</w:t>
            </w:r>
            <w:r>
              <w:rPr>
                <w:noProof/>
                <w:webHidden/>
              </w:rPr>
              <w:tab/>
            </w:r>
            <w:r>
              <w:rPr>
                <w:noProof/>
                <w:webHidden/>
              </w:rPr>
              <w:fldChar w:fldCharType="begin"/>
            </w:r>
            <w:r>
              <w:rPr>
                <w:noProof/>
                <w:webHidden/>
              </w:rPr>
              <w:instrText xml:space="preserve"> PAGEREF _Toc229411113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4" w:history="1">
            <w:r w:rsidRPr="000726F2">
              <w:rPr>
                <w:rStyle w:val="af"/>
                <w:rFonts w:ascii="仿宋_GB2312" w:eastAsia="仿宋_GB2312" w:hAnsi="仿宋_GB2312"/>
                <w:noProof/>
              </w:rPr>
              <w:t>5.2 安全要求</w:t>
            </w:r>
            <w:r>
              <w:rPr>
                <w:noProof/>
                <w:webHidden/>
              </w:rPr>
              <w:tab/>
            </w:r>
            <w:r>
              <w:rPr>
                <w:noProof/>
                <w:webHidden/>
              </w:rPr>
              <w:fldChar w:fldCharType="begin"/>
            </w:r>
            <w:r>
              <w:rPr>
                <w:noProof/>
                <w:webHidden/>
              </w:rPr>
              <w:instrText xml:space="preserve"> PAGEREF _Toc229411114 \h </w:instrText>
            </w:r>
            <w:r>
              <w:rPr>
                <w:noProof/>
                <w:webHidden/>
              </w:rPr>
            </w:r>
            <w:r>
              <w:rPr>
                <w:noProof/>
                <w:webHidden/>
              </w:rPr>
              <w:fldChar w:fldCharType="separate"/>
            </w:r>
            <w:r w:rsidR="00096DF2">
              <w:rPr>
                <w:noProof/>
                <w:webHidden/>
              </w:rPr>
              <w:t>14</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5" w:history="1">
            <w:r w:rsidRPr="000726F2">
              <w:rPr>
                <w:rStyle w:val="af"/>
                <w:rFonts w:ascii="仿宋_GB2312" w:eastAsia="仿宋_GB2312" w:hAnsi="仿宋_GB2312"/>
                <w:noProof/>
              </w:rPr>
              <w:t>5.3 性能要求</w:t>
            </w:r>
            <w:r>
              <w:rPr>
                <w:noProof/>
                <w:webHidden/>
              </w:rPr>
              <w:tab/>
            </w:r>
            <w:r>
              <w:rPr>
                <w:noProof/>
                <w:webHidden/>
              </w:rPr>
              <w:fldChar w:fldCharType="begin"/>
            </w:r>
            <w:r>
              <w:rPr>
                <w:noProof/>
                <w:webHidden/>
              </w:rPr>
              <w:instrText xml:space="preserve"> PAGEREF _Toc229411115 \h </w:instrText>
            </w:r>
            <w:r>
              <w:rPr>
                <w:noProof/>
                <w:webHidden/>
              </w:rPr>
            </w:r>
            <w:r>
              <w:rPr>
                <w:noProof/>
                <w:webHidden/>
              </w:rPr>
              <w:fldChar w:fldCharType="separate"/>
            </w:r>
            <w:r w:rsidR="00096DF2">
              <w:rPr>
                <w:noProof/>
                <w:webHidden/>
              </w:rPr>
              <w:t>15</w:t>
            </w:r>
            <w:r>
              <w:rPr>
                <w:noProof/>
                <w:webHidden/>
              </w:rPr>
              <w:fldChar w:fldCharType="end"/>
            </w:r>
          </w:hyperlink>
        </w:p>
        <w:p w:rsidR="00D123CE" w:rsidRDefault="00D123CE">
          <w:pPr>
            <w:pStyle w:val="TOC2"/>
            <w:tabs>
              <w:tab w:val="right" w:leader="dot" w:pos="8630"/>
            </w:tabs>
            <w:rPr>
              <w:b w:val="0"/>
              <w:bCs w:val="0"/>
              <w:noProof/>
              <w:kern w:val="2"/>
              <w:szCs w:val="24"/>
              <w:lang w:eastAsia="zh-CN"/>
              <w14:ligatures w14:val="standardContextual"/>
            </w:rPr>
          </w:pPr>
          <w:hyperlink w:anchor="_Toc229411116" w:history="1">
            <w:r w:rsidRPr="000726F2">
              <w:rPr>
                <w:rStyle w:val="af"/>
                <w:rFonts w:ascii="仿宋_GB2312" w:eastAsia="仿宋_GB2312" w:hAnsi="仿宋_GB2312"/>
                <w:noProof/>
                <w:lang w:eastAsia="zh-CN"/>
              </w:rPr>
              <w:t>6 接口需求</w:t>
            </w:r>
            <w:r>
              <w:rPr>
                <w:noProof/>
                <w:webHidden/>
              </w:rPr>
              <w:tab/>
            </w:r>
            <w:r>
              <w:rPr>
                <w:noProof/>
                <w:webHidden/>
              </w:rPr>
              <w:fldChar w:fldCharType="begin"/>
            </w:r>
            <w:r>
              <w:rPr>
                <w:noProof/>
                <w:webHidden/>
              </w:rPr>
              <w:instrText xml:space="preserve"> PAGEREF _Toc229411116 \h </w:instrText>
            </w:r>
            <w:r>
              <w:rPr>
                <w:noProof/>
                <w:webHidden/>
              </w:rPr>
            </w:r>
            <w:r>
              <w:rPr>
                <w:noProof/>
                <w:webHidden/>
              </w:rPr>
              <w:fldChar w:fldCharType="separate"/>
            </w:r>
            <w:r w:rsidR="00096DF2">
              <w:rPr>
                <w:noProof/>
                <w:webHidden/>
              </w:rPr>
              <w:t>15</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7" w:history="1">
            <w:r w:rsidRPr="000726F2">
              <w:rPr>
                <w:rStyle w:val="af"/>
                <w:rFonts w:ascii="仿宋_GB2312" w:eastAsia="仿宋_GB2312" w:hAnsi="仿宋_GB2312"/>
                <w:noProof/>
                <w:lang w:eastAsia="zh-CN"/>
              </w:rPr>
              <w:t>6.1 与主系统对接接口</w:t>
            </w:r>
            <w:r>
              <w:rPr>
                <w:noProof/>
                <w:webHidden/>
              </w:rPr>
              <w:tab/>
            </w:r>
            <w:r>
              <w:rPr>
                <w:noProof/>
                <w:webHidden/>
              </w:rPr>
              <w:fldChar w:fldCharType="begin"/>
            </w:r>
            <w:r>
              <w:rPr>
                <w:noProof/>
                <w:webHidden/>
              </w:rPr>
              <w:instrText xml:space="preserve"> PAGEREF _Toc229411117 \h </w:instrText>
            </w:r>
            <w:r>
              <w:rPr>
                <w:noProof/>
                <w:webHidden/>
              </w:rPr>
            </w:r>
            <w:r>
              <w:rPr>
                <w:noProof/>
                <w:webHidden/>
              </w:rPr>
              <w:fldChar w:fldCharType="separate"/>
            </w:r>
            <w:r w:rsidR="00096DF2">
              <w:rPr>
                <w:noProof/>
                <w:webHidden/>
              </w:rPr>
              <w:t>15</w:t>
            </w:r>
            <w:r>
              <w:rPr>
                <w:noProof/>
                <w:webHidden/>
              </w:rPr>
              <w:fldChar w:fldCharType="end"/>
            </w:r>
          </w:hyperlink>
        </w:p>
        <w:p w:rsidR="00D123CE" w:rsidRDefault="00D123CE">
          <w:pPr>
            <w:pStyle w:val="TOC3"/>
            <w:tabs>
              <w:tab w:val="right" w:leader="dot" w:pos="8630"/>
            </w:tabs>
            <w:rPr>
              <w:noProof/>
              <w:kern w:val="2"/>
              <w:sz w:val="22"/>
              <w:szCs w:val="24"/>
              <w:lang w:eastAsia="zh-CN"/>
              <w14:ligatures w14:val="standardContextual"/>
            </w:rPr>
          </w:pPr>
          <w:hyperlink w:anchor="_Toc229411118" w:history="1">
            <w:r w:rsidRPr="000726F2">
              <w:rPr>
                <w:rStyle w:val="af"/>
                <w:rFonts w:ascii="仿宋_GB2312" w:eastAsia="仿宋_GB2312" w:hAnsi="仿宋_GB2312"/>
                <w:noProof/>
              </w:rPr>
              <w:t>6.2 系统内部接口</w:t>
            </w:r>
            <w:r>
              <w:rPr>
                <w:noProof/>
                <w:webHidden/>
              </w:rPr>
              <w:tab/>
            </w:r>
            <w:r>
              <w:rPr>
                <w:noProof/>
                <w:webHidden/>
              </w:rPr>
              <w:fldChar w:fldCharType="begin"/>
            </w:r>
            <w:r>
              <w:rPr>
                <w:noProof/>
                <w:webHidden/>
              </w:rPr>
              <w:instrText xml:space="preserve"> PAGEREF _Toc229411118 \h </w:instrText>
            </w:r>
            <w:r>
              <w:rPr>
                <w:noProof/>
                <w:webHidden/>
              </w:rPr>
            </w:r>
            <w:r>
              <w:rPr>
                <w:noProof/>
                <w:webHidden/>
              </w:rPr>
              <w:fldChar w:fldCharType="separate"/>
            </w:r>
            <w:r w:rsidR="00096DF2">
              <w:rPr>
                <w:noProof/>
                <w:webHidden/>
              </w:rPr>
              <w:t>15</w:t>
            </w:r>
            <w:r>
              <w:rPr>
                <w:noProof/>
                <w:webHidden/>
              </w:rPr>
              <w:fldChar w:fldCharType="end"/>
            </w:r>
          </w:hyperlink>
        </w:p>
        <w:p w:rsidR="009F0522" w:rsidRPr="001565BB" w:rsidRDefault="009F0522">
          <w:pPr>
            <w:rPr>
              <w:rFonts w:ascii="仿宋_GB2312" w:eastAsia="仿宋_GB2312" w:hAnsi="仿宋_GB2312"/>
            </w:rPr>
          </w:pPr>
          <w:r w:rsidRPr="001565BB">
            <w:rPr>
              <w:rFonts w:ascii="仿宋_GB2312" w:eastAsia="仿宋_GB2312" w:hAnsi="仿宋_GB2312"/>
              <w:b/>
              <w:bCs/>
              <w:noProof/>
            </w:rPr>
            <w:fldChar w:fldCharType="end"/>
          </w:r>
        </w:p>
      </w:sdtContent>
    </w:sdt>
    <w:p w:rsidR="004F69BC" w:rsidRPr="001565BB" w:rsidRDefault="00000000">
      <w:pPr>
        <w:pStyle w:val="2"/>
        <w:rPr>
          <w:rFonts w:ascii="仿宋_GB2312" w:eastAsia="仿宋_GB2312" w:hAnsi="仿宋_GB2312"/>
          <w:lang w:eastAsia="zh-CN"/>
        </w:rPr>
      </w:pPr>
      <w:bookmarkStart w:id="2" w:name="_Toc229411093"/>
      <w:bookmarkStart w:id="3" w:name="Xd63e3b0f1a7f53de2ddc1fb4b45da93fd215226"/>
      <w:bookmarkEnd w:id="1"/>
      <w:r w:rsidRPr="001565BB">
        <w:rPr>
          <w:rFonts w:ascii="仿宋_GB2312" w:eastAsia="仿宋_GB2312" w:hAnsi="仿宋_GB2312"/>
          <w:lang w:eastAsia="zh-CN"/>
        </w:rPr>
        <w:t xml:space="preserve">1 </w:t>
      </w:r>
      <w:r w:rsidRPr="001565BB">
        <w:rPr>
          <w:rFonts w:ascii="仿宋_GB2312" w:eastAsia="仿宋_GB2312" w:hAnsi="仿宋_GB2312" w:hint="eastAsia"/>
          <w:lang w:eastAsia="zh-CN"/>
        </w:rPr>
        <w:t>项目概述</w:t>
      </w:r>
      <w:bookmarkEnd w:id="2"/>
    </w:p>
    <w:p w:rsidR="004F69BC" w:rsidRPr="001565BB" w:rsidRDefault="00000000">
      <w:pPr>
        <w:pStyle w:val="3"/>
        <w:rPr>
          <w:rFonts w:ascii="仿宋_GB2312" w:eastAsia="仿宋_GB2312" w:hAnsi="仿宋_GB2312"/>
          <w:lang w:eastAsia="zh-CN"/>
        </w:rPr>
      </w:pPr>
      <w:bookmarkStart w:id="4" w:name="_Toc229411094"/>
      <w:bookmarkStart w:id="5" w:name="Xf37f26906dc3b85be432e83a60052066ea8a614"/>
      <w:r w:rsidRPr="001565BB">
        <w:rPr>
          <w:rFonts w:ascii="仿宋_GB2312" w:eastAsia="仿宋_GB2312" w:hAnsi="仿宋_GB2312"/>
          <w:lang w:eastAsia="zh-CN"/>
        </w:rPr>
        <w:t xml:space="preserve">1.1 </w:t>
      </w:r>
      <w:r w:rsidRPr="001565BB">
        <w:rPr>
          <w:rFonts w:ascii="仿宋_GB2312" w:eastAsia="仿宋_GB2312" w:hAnsi="仿宋_GB2312" w:hint="eastAsia"/>
          <w:lang w:eastAsia="zh-CN"/>
        </w:rPr>
        <w:t>项目背景</w:t>
      </w:r>
      <w:bookmarkEnd w:id="4"/>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本系统为实验室安全智慧化管控系统的子系统之一。主系统包含安全教育与考试系统、安全准入系统、化学品智能管理系统、设备管理系统、安全检查系统、实验室综合管理系统、应急预警处置系统等。</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当前安全准入系统与安全教育考试系统未拉通，导致不同分级实验室的安全准入条件无法与学生考试通过状态建立关联关系</w:t>
      </w:r>
      <w:r w:rsidR="002A2596" w:rsidRPr="001565BB">
        <w:rPr>
          <w:rFonts w:ascii="仿宋_GB2312" w:eastAsia="仿宋_GB2312" w:hAnsi="仿宋_GB2312" w:hint="eastAsia"/>
          <w:lang w:eastAsia="zh-CN"/>
        </w:rPr>
        <w:t>，</w:t>
      </w:r>
      <w:r w:rsidRPr="001565BB">
        <w:rPr>
          <w:rFonts w:ascii="仿宋_GB2312" w:eastAsia="仿宋_GB2312" w:hAnsi="仿宋_GB2312" w:hint="eastAsia"/>
          <w:lang w:eastAsia="zh-CN"/>
        </w:rPr>
        <w:t>本次迭代核心目标是打通两个子系统的业务关联</w:t>
      </w:r>
      <w:r w:rsidR="001465B7" w:rsidRPr="001565BB">
        <w:rPr>
          <w:rFonts w:ascii="仿宋_GB2312" w:eastAsia="仿宋_GB2312" w:hAnsi="仿宋_GB2312" w:hint="eastAsia"/>
          <w:lang w:eastAsia="zh-CN"/>
        </w:rPr>
        <w:t>，同时完善新生入学考试、分级考试及应知应会考试系统业务流程，完成考试系统覆盖全部教职工及学生，同时完善考试数据统计报表，提高学校实验室安全教育水平。</w:t>
      </w:r>
    </w:p>
    <w:p w:rsidR="004F69BC" w:rsidRPr="001565BB" w:rsidRDefault="00000000">
      <w:pPr>
        <w:pStyle w:val="3"/>
        <w:rPr>
          <w:rFonts w:ascii="仿宋_GB2312" w:eastAsia="仿宋_GB2312" w:hAnsi="仿宋_GB2312"/>
          <w:lang w:eastAsia="zh-CN"/>
        </w:rPr>
      </w:pPr>
      <w:bookmarkStart w:id="6" w:name="_Toc229411095"/>
      <w:bookmarkStart w:id="7" w:name="X9862720bae2f6a7ca7ac999123cd314b1f4722e"/>
      <w:bookmarkEnd w:id="5"/>
      <w:r w:rsidRPr="001565BB">
        <w:rPr>
          <w:rFonts w:ascii="仿宋_GB2312" w:eastAsia="仿宋_GB2312" w:hAnsi="仿宋_GB2312"/>
          <w:lang w:eastAsia="zh-CN"/>
        </w:rPr>
        <w:lastRenderedPageBreak/>
        <w:t xml:space="preserve">1.2 </w:t>
      </w:r>
      <w:r w:rsidRPr="001565BB">
        <w:rPr>
          <w:rFonts w:ascii="仿宋_GB2312" w:eastAsia="仿宋_GB2312" w:hAnsi="仿宋_GB2312" w:hint="eastAsia"/>
          <w:lang w:eastAsia="zh-CN"/>
        </w:rPr>
        <w:t>系统定位</w:t>
      </w:r>
      <w:bookmarkEnd w:id="6"/>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安全教育与考试系统负责：</w:t>
      </w:r>
    </w:p>
    <w:p w:rsidR="004F69BC" w:rsidRPr="001565BB" w:rsidRDefault="00000000">
      <w:pPr>
        <w:numPr>
          <w:ilvl w:val="0"/>
          <w:numId w:val="2"/>
        </w:numPr>
        <w:rPr>
          <w:rFonts w:ascii="仿宋_GB2312" w:eastAsia="仿宋_GB2312" w:hAnsi="仿宋_GB2312"/>
          <w:lang w:eastAsia="zh-CN"/>
        </w:rPr>
      </w:pPr>
      <w:r w:rsidRPr="001565BB">
        <w:rPr>
          <w:rFonts w:ascii="仿宋_GB2312" w:eastAsia="仿宋_GB2312" w:hAnsi="仿宋_GB2312" w:hint="eastAsia"/>
          <w:lang w:eastAsia="zh-CN"/>
        </w:rPr>
        <w:t>安全知识学习资源管理与分发</w:t>
      </w:r>
    </w:p>
    <w:p w:rsidR="004F69BC" w:rsidRPr="001565BB" w:rsidRDefault="00000000">
      <w:pPr>
        <w:numPr>
          <w:ilvl w:val="0"/>
          <w:numId w:val="2"/>
        </w:numPr>
        <w:rPr>
          <w:rFonts w:ascii="仿宋_GB2312" w:eastAsia="仿宋_GB2312" w:hAnsi="仿宋_GB2312"/>
        </w:rPr>
      </w:pPr>
      <w:r w:rsidRPr="001565BB">
        <w:rPr>
          <w:rFonts w:ascii="仿宋_GB2312" w:eastAsia="仿宋_GB2312" w:hAnsi="仿宋_GB2312" w:hint="eastAsia"/>
        </w:rPr>
        <w:t>学时统计与管理</w:t>
      </w:r>
    </w:p>
    <w:p w:rsidR="004F69BC" w:rsidRPr="001565BB" w:rsidRDefault="00000000">
      <w:pPr>
        <w:numPr>
          <w:ilvl w:val="0"/>
          <w:numId w:val="2"/>
        </w:numPr>
        <w:rPr>
          <w:rFonts w:ascii="仿宋_GB2312" w:eastAsia="仿宋_GB2312" w:hAnsi="仿宋_GB2312"/>
          <w:lang w:eastAsia="zh-CN"/>
        </w:rPr>
      </w:pPr>
      <w:r w:rsidRPr="001565BB">
        <w:rPr>
          <w:rFonts w:ascii="仿宋_GB2312" w:eastAsia="仿宋_GB2312" w:hAnsi="仿宋_GB2312" w:hint="eastAsia"/>
          <w:lang w:eastAsia="zh-CN"/>
        </w:rPr>
        <w:t>在线考试（分级考试、应知应会考试、新生入学考试）</w:t>
      </w:r>
    </w:p>
    <w:p w:rsidR="004F69BC" w:rsidRPr="001565BB" w:rsidRDefault="00000000">
      <w:pPr>
        <w:numPr>
          <w:ilvl w:val="0"/>
          <w:numId w:val="2"/>
        </w:numPr>
        <w:rPr>
          <w:rFonts w:ascii="仿宋_GB2312" w:eastAsia="仿宋_GB2312" w:hAnsi="仿宋_GB2312"/>
        </w:rPr>
      </w:pPr>
      <w:r w:rsidRPr="001565BB">
        <w:rPr>
          <w:rFonts w:ascii="仿宋_GB2312" w:eastAsia="仿宋_GB2312" w:hAnsi="仿宋_GB2312" w:hint="eastAsia"/>
        </w:rPr>
        <w:t>准入证书生成与管理</w:t>
      </w:r>
    </w:p>
    <w:p w:rsidR="004F69BC" w:rsidRPr="001565BB" w:rsidRDefault="00000000">
      <w:pPr>
        <w:numPr>
          <w:ilvl w:val="0"/>
          <w:numId w:val="2"/>
        </w:numPr>
        <w:rPr>
          <w:rFonts w:ascii="仿宋_GB2312" w:eastAsia="仿宋_GB2312" w:hAnsi="仿宋_GB2312"/>
        </w:rPr>
      </w:pPr>
      <w:r w:rsidRPr="001565BB">
        <w:rPr>
          <w:rFonts w:ascii="仿宋_GB2312" w:eastAsia="仿宋_GB2312" w:hAnsi="仿宋_GB2312" w:hint="eastAsia"/>
        </w:rPr>
        <w:t>实验室绑定与审批流程</w:t>
      </w:r>
    </w:p>
    <w:p w:rsidR="004F69BC" w:rsidRPr="001565BB" w:rsidRDefault="00000000">
      <w:pPr>
        <w:pStyle w:val="3"/>
        <w:rPr>
          <w:rFonts w:ascii="仿宋_GB2312" w:eastAsia="仿宋_GB2312" w:hAnsi="仿宋_GB2312"/>
        </w:rPr>
      </w:pPr>
      <w:bookmarkStart w:id="8" w:name="_Toc229411096"/>
      <w:bookmarkStart w:id="9" w:name="X519ae2f206bfd287040b6f60981908c601864bd"/>
      <w:bookmarkEnd w:id="7"/>
      <w:r w:rsidRPr="001565BB">
        <w:rPr>
          <w:rFonts w:ascii="仿宋_GB2312" w:eastAsia="仿宋_GB2312" w:hAnsi="仿宋_GB2312"/>
        </w:rPr>
        <w:t xml:space="preserve">1.3 </w:t>
      </w:r>
      <w:r w:rsidRPr="001565BB">
        <w:rPr>
          <w:rFonts w:ascii="仿宋_GB2312" w:eastAsia="仿宋_GB2312" w:hAnsi="仿宋_GB2312" w:hint="eastAsia"/>
        </w:rPr>
        <w:t>用户角色</w:t>
      </w:r>
      <w:bookmarkEnd w:id="8"/>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616"/>
        <w:gridCol w:w="477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角色</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说明</w:t>
            </w:r>
          </w:p>
        </w:tc>
      </w:tr>
      <w:tr w:rsidR="004F69BC" w:rsidRPr="001565BB" w:rsidTr="00847756">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硕士研究生（新入学）</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每年9月入学的研究生新生，需绑定实验室</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硕士研究生（在读）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研二、研三、研四等非新生研究生</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本科生（新入学）</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每年9月入学的本科新生</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本科生（在读）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大二、大三、大四等非新生本科生</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教职工（新入职）</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当年新入职的教职工</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教职工（存量）</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非当年入职的在职教职工</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实验室负责人</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主系统内实验室的管理人员，拥有审批权限</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系统管理员</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负责系统配置、考试管理、资源管理</w:t>
            </w:r>
          </w:p>
        </w:tc>
      </w:tr>
    </w:tbl>
    <w:p w:rsidR="004F69BC" w:rsidRPr="001565BB" w:rsidRDefault="004F3203">
      <w:pPr>
        <w:rPr>
          <w:rFonts w:ascii="仿宋_GB2312" w:eastAsia="仿宋_GB2312" w:hAnsi="仿宋_GB2312"/>
        </w:rPr>
      </w:pPr>
      <w:r>
        <w:rPr>
          <w:rFonts w:ascii="仿宋_GB2312" w:eastAsia="仿宋_GB2312" w:hAnsi="仿宋_GB2312"/>
          <w:noProof/>
        </w:rPr>
        <w:pict>
          <v:rect id="_x0000_i1033" alt="" style="width:415.3pt;height:.05pt;mso-width-percent:0;mso-height-percent:0;mso-width-percent:0;mso-height-percent:0" o:hralign="center" o:hrstd="t" o:hr="t"/>
        </w:pict>
      </w:r>
    </w:p>
    <w:p w:rsidR="004F69BC" w:rsidRPr="001565BB" w:rsidRDefault="00000000">
      <w:pPr>
        <w:pStyle w:val="2"/>
        <w:rPr>
          <w:rFonts w:ascii="仿宋_GB2312" w:eastAsia="仿宋_GB2312" w:hAnsi="仿宋_GB2312"/>
        </w:rPr>
      </w:pPr>
      <w:bookmarkStart w:id="10" w:name="_Toc229411097"/>
      <w:bookmarkStart w:id="11" w:name="X3015e1f01cd860bb6864e5cf7c25fada2ed7481"/>
      <w:bookmarkEnd w:id="3"/>
      <w:bookmarkEnd w:id="9"/>
      <w:r w:rsidRPr="001565BB">
        <w:rPr>
          <w:rFonts w:ascii="仿宋_GB2312" w:eastAsia="仿宋_GB2312" w:hAnsi="仿宋_GB2312"/>
        </w:rPr>
        <w:t xml:space="preserve">2 </w:t>
      </w:r>
      <w:r w:rsidRPr="001565BB">
        <w:rPr>
          <w:rFonts w:ascii="仿宋_GB2312" w:eastAsia="仿宋_GB2312" w:hAnsi="仿宋_GB2312" w:hint="eastAsia"/>
        </w:rPr>
        <w:t>名词定义</w:t>
      </w:r>
      <w:bookmarkEnd w:id="10"/>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345"/>
        <w:gridCol w:w="7511"/>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名词</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定义</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实验室分级</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依据危险源及存量分为Ⅰ、Ⅱ、Ⅲ、Ⅳ级（红、橙、黄、蓝），代表重大、高、中、低风险</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实验室分类</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化学、生物、辐射、特种设备等类别</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学时</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用户学习资料的时间计量，学习40分钟记做1学时</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资料学习时间</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管理员为每个学习资料配置的学习时间，视频类未设置则取视频时长</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分级考试</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针对研究生的考试类型，内容根据绑定实验室的分级和分类匹配</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应知应会考试</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系统内置考试类型，面向教职工、非新生本科生、无需进入实验室的研究生</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lastRenderedPageBreak/>
              <w:t>新生入学考试</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面向新入学本科生的考试类型</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准入证书</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通过考试后系统自动生成的电子证书</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学习任务</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一组资料聚合后生成的学习任务单元</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安全素养知识</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系统中提供的资料分类名称</w:t>
            </w:r>
          </w:p>
        </w:tc>
      </w:tr>
    </w:tbl>
    <w:p w:rsidR="004F69BC" w:rsidRPr="001565BB" w:rsidRDefault="004F3203">
      <w:pPr>
        <w:rPr>
          <w:rFonts w:ascii="仿宋_GB2312" w:eastAsia="仿宋_GB2312" w:hAnsi="仿宋_GB2312"/>
        </w:rPr>
      </w:pPr>
      <w:r>
        <w:rPr>
          <w:rFonts w:ascii="仿宋_GB2312" w:eastAsia="仿宋_GB2312" w:hAnsi="仿宋_GB2312"/>
          <w:noProof/>
        </w:rPr>
        <w:pict>
          <v:rect id="_x0000_i1032" alt="" style="width:415.3pt;height:.05pt;mso-width-percent:0;mso-height-percent:0;mso-width-percent:0;mso-height-percent:0" o:hralign="center" o:hrstd="t" o:hr="t"/>
        </w:pict>
      </w:r>
    </w:p>
    <w:p w:rsidR="004F69BC" w:rsidRPr="001565BB" w:rsidRDefault="00000000">
      <w:pPr>
        <w:pStyle w:val="2"/>
        <w:rPr>
          <w:rFonts w:ascii="仿宋_GB2312" w:eastAsia="仿宋_GB2312" w:hAnsi="仿宋_GB2312"/>
          <w:lang w:eastAsia="zh-CN"/>
        </w:rPr>
      </w:pPr>
      <w:bookmarkStart w:id="12" w:name="_Toc229411098"/>
      <w:bookmarkStart w:id="13" w:name="Xe56bffe69dc89f655b9326576bf168bca35289f"/>
      <w:bookmarkEnd w:id="11"/>
      <w:r w:rsidRPr="001565BB">
        <w:rPr>
          <w:rFonts w:ascii="仿宋_GB2312" w:eastAsia="仿宋_GB2312" w:hAnsi="仿宋_GB2312"/>
          <w:lang w:eastAsia="zh-CN"/>
        </w:rPr>
        <w:t xml:space="preserve">3 </w:t>
      </w:r>
      <w:r w:rsidRPr="001565BB">
        <w:rPr>
          <w:rFonts w:ascii="仿宋_GB2312" w:eastAsia="仿宋_GB2312" w:hAnsi="仿宋_GB2312" w:hint="eastAsia"/>
          <w:lang w:eastAsia="zh-CN"/>
        </w:rPr>
        <w:t>功能需求</w:t>
      </w:r>
      <w:bookmarkEnd w:id="12"/>
    </w:p>
    <w:p w:rsidR="004F69BC" w:rsidRPr="001565BB" w:rsidRDefault="00000000">
      <w:pPr>
        <w:pStyle w:val="3"/>
        <w:rPr>
          <w:rFonts w:ascii="仿宋_GB2312" w:eastAsia="仿宋_GB2312" w:hAnsi="仿宋_GB2312"/>
          <w:lang w:eastAsia="zh-CN"/>
        </w:rPr>
      </w:pPr>
      <w:bookmarkStart w:id="14" w:name="_Toc229411099"/>
      <w:bookmarkStart w:id="15" w:name="Xe612c795af4736497cd9eded92fdf24b92e2aef"/>
      <w:r w:rsidRPr="001565BB">
        <w:rPr>
          <w:rFonts w:ascii="仿宋_GB2312" w:eastAsia="仿宋_GB2312" w:hAnsi="仿宋_GB2312"/>
          <w:lang w:eastAsia="zh-CN"/>
        </w:rPr>
        <w:t xml:space="preserve">3.1 </w:t>
      </w:r>
      <w:r w:rsidRPr="001565BB">
        <w:rPr>
          <w:rFonts w:ascii="仿宋_GB2312" w:eastAsia="仿宋_GB2312" w:hAnsi="仿宋_GB2312" w:hint="eastAsia"/>
          <w:lang w:eastAsia="zh-CN"/>
        </w:rPr>
        <w:t>考试类型</w:t>
      </w:r>
      <w:bookmarkEnd w:id="14"/>
    </w:p>
    <w:p w:rsidR="004F69BC" w:rsidRPr="001565BB" w:rsidRDefault="00000000">
      <w:pPr>
        <w:pStyle w:val="4"/>
        <w:rPr>
          <w:rFonts w:ascii="仿宋_GB2312" w:eastAsia="仿宋_GB2312" w:hAnsi="仿宋_GB2312"/>
          <w:lang w:eastAsia="zh-CN"/>
        </w:rPr>
      </w:pPr>
      <w:bookmarkStart w:id="16" w:name="X4190d60d9082fa0f67913994a023e46533b95a6"/>
      <w:r w:rsidRPr="001565BB">
        <w:rPr>
          <w:rFonts w:ascii="仿宋_GB2312" w:eastAsia="仿宋_GB2312" w:hAnsi="仿宋_GB2312"/>
          <w:lang w:eastAsia="zh-CN"/>
        </w:rPr>
        <w:t xml:space="preserve">3.1.1 </w:t>
      </w:r>
      <w:r w:rsidRPr="001565BB">
        <w:rPr>
          <w:rFonts w:ascii="仿宋_GB2312" w:eastAsia="仿宋_GB2312" w:hAnsi="仿宋_GB2312" w:hint="eastAsia"/>
          <w:lang w:eastAsia="zh-CN"/>
        </w:rPr>
        <w:t>新生入学考试</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适用对象：</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新入学本科生</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前置条件：</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完成4学时安全通识学习（学时数可配置）</w:t>
      </w:r>
    </w:p>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业务流程：</w:t>
      </w:r>
    </w:p>
    <w:p w:rsidR="004F69BC" w:rsidRPr="001565BB" w:rsidRDefault="00000000">
      <w:pPr>
        <w:numPr>
          <w:ilvl w:val="0"/>
          <w:numId w:val="3"/>
        </w:numPr>
        <w:rPr>
          <w:rFonts w:ascii="仿宋_GB2312" w:eastAsia="仿宋_GB2312" w:hAnsi="仿宋_GB2312"/>
          <w:lang w:eastAsia="zh-CN"/>
        </w:rPr>
      </w:pPr>
      <w:r w:rsidRPr="001565BB">
        <w:rPr>
          <w:rFonts w:ascii="仿宋_GB2312" w:eastAsia="仿宋_GB2312" w:hAnsi="仿宋_GB2312" w:hint="eastAsia"/>
          <w:lang w:eastAsia="zh-CN"/>
        </w:rPr>
        <w:t>新本科生入学后进入系统</w:t>
      </w:r>
    </w:p>
    <w:p w:rsidR="004F69BC" w:rsidRPr="001565BB" w:rsidRDefault="00000000">
      <w:pPr>
        <w:numPr>
          <w:ilvl w:val="0"/>
          <w:numId w:val="3"/>
        </w:numPr>
        <w:rPr>
          <w:rFonts w:ascii="仿宋_GB2312" w:eastAsia="仿宋_GB2312" w:hAnsi="仿宋_GB2312"/>
          <w:lang w:eastAsia="zh-CN"/>
        </w:rPr>
      </w:pPr>
      <w:r w:rsidRPr="001565BB">
        <w:rPr>
          <w:rFonts w:ascii="仿宋_GB2312" w:eastAsia="仿宋_GB2312" w:hAnsi="仿宋_GB2312" w:hint="eastAsia"/>
          <w:lang w:eastAsia="zh-CN"/>
        </w:rPr>
        <w:t>工作台显示所需学时（4学时）及新生入学考试</w:t>
      </w:r>
    </w:p>
    <w:p w:rsidR="004F69BC" w:rsidRPr="001565BB" w:rsidRDefault="00000000">
      <w:pPr>
        <w:numPr>
          <w:ilvl w:val="0"/>
          <w:numId w:val="3"/>
        </w:numPr>
        <w:rPr>
          <w:rFonts w:ascii="仿宋_GB2312" w:eastAsia="仿宋_GB2312" w:hAnsi="仿宋_GB2312"/>
          <w:lang w:eastAsia="zh-CN"/>
        </w:rPr>
      </w:pPr>
      <w:r w:rsidRPr="001565BB">
        <w:rPr>
          <w:rFonts w:ascii="仿宋_GB2312" w:eastAsia="仿宋_GB2312" w:hAnsi="仿宋_GB2312" w:hint="eastAsia"/>
          <w:lang w:eastAsia="zh-CN"/>
        </w:rPr>
        <w:t>在系统中进行学习，累计达到4学时</w:t>
      </w:r>
    </w:p>
    <w:p w:rsidR="004F69BC" w:rsidRPr="001565BB" w:rsidRDefault="00000000">
      <w:pPr>
        <w:numPr>
          <w:ilvl w:val="0"/>
          <w:numId w:val="3"/>
        </w:numPr>
        <w:rPr>
          <w:rFonts w:ascii="仿宋_GB2312" w:eastAsia="仿宋_GB2312" w:hAnsi="仿宋_GB2312"/>
          <w:lang w:eastAsia="zh-CN"/>
        </w:rPr>
      </w:pPr>
      <w:r w:rsidRPr="001565BB">
        <w:rPr>
          <w:rFonts w:ascii="仿宋_GB2312" w:eastAsia="仿宋_GB2312" w:hAnsi="仿宋_GB2312" w:hint="eastAsia"/>
          <w:lang w:eastAsia="zh-CN"/>
        </w:rPr>
        <w:t>达标后系统解锁新生入学考试</w:t>
      </w:r>
    </w:p>
    <w:p w:rsidR="004F69BC" w:rsidRPr="001565BB" w:rsidRDefault="00000000">
      <w:pPr>
        <w:numPr>
          <w:ilvl w:val="0"/>
          <w:numId w:val="3"/>
        </w:numPr>
        <w:rPr>
          <w:rFonts w:ascii="仿宋_GB2312" w:eastAsia="仿宋_GB2312" w:hAnsi="仿宋_GB2312"/>
        </w:rPr>
      </w:pPr>
      <w:r w:rsidRPr="001565BB">
        <w:rPr>
          <w:rFonts w:ascii="仿宋_GB2312" w:eastAsia="仿宋_GB2312" w:hAnsi="仿宋_GB2312" w:hint="eastAsia"/>
        </w:rPr>
        <w:t>执行在线考试</w:t>
      </w:r>
    </w:p>
    <w:p w:rsidR="004F69BC" w:rsidRPr="001565BB" w:rsidRDefault="00000000">
      <w:pPr>
        <w:numPr>
          <w:ilvl w:val="0"/>
          <w:numId w:val="3"/>
        </w:numPr>
        <w:rPr>
          <w:rFonts w:ascii="仿宋_GB2312" w:eastAsia="仿宋_GB2312" w:hAnsi="仿宋_GB2312"/>
          <w:lang w:eastAsia="zh-CN"/>
        </w:rPr>
      </w:pPr>
      <w:r w:rsidRPr="001565BB">
        <w:rPr>
          <w:rFonts w:ascii="仿宋_GB2312" w:eastAsia="仿宋_GB2312" w:hAnsi="仿宋_GB2312" w:hint="eastAsia"/>
          <w:lang w:eastAsia="zh-CN"/>
        </w:rPr>
        <w:t>通过考试，系统发放证书</w:t>
      </w:r>
    </w:p>
    <w:p w:rsidR="004F69BC" w:rsidRPr="001565BB" w:rsidRDefault="00000000">
      <w:pPr>
        <w:pStyle w:val="FirstParagraph"/>
        <w:rPr>
          <w:rFonts w:ascii="仿宋_GB2312" w:eastAsia="仿宋_GB2312" w:hAnsi="仿宋_GB2312"/>
        </w:rPr>
      </w:pPr>
      <w:r w:rsidRPr="001565BB">
        <w:rPr>
          <w:rFonts w:ascii="仿宋_GB2312" w:eastAsia="仿宋_GB2312" w:hAnsi="仿宋_GB2312" w:hint="eastAsia"/>
          <w:b/>
          <w:bCs/>
        </w:rPr>
        <w:t>后续操作：</w:t>
      </w:r>
    </w:p>
    <w:p w:rsidR="004F69BC" w:rsidRPr="001565BB" w:rsidRDefault="00000000">
      <w:pPr>
        <w:numPr>
          <w:ilvl w:val="0"/>
          <w:numId w:val="4"/>
        </w:numPr>
        <w:rPr>
          <w:rFonts w:ascii="仿宋_GB2312" w:eastAsia="仿宋_GB2312" w:hAnsi="仿宋_GB2312"/>
          <w:lang w:eastAsia="zh-CN"/>
        </w:rPr>
      </w:pPr>
      <w:r w:rsidRPr="001565BB">
        <w:rPr>
          <w:rFonts w:ascii="仿宋_GB2312" w:eastAsia="仿宋_GB2312" w:hAnsi="仿宋_GB2312" w:hint="eastAsia"/>
          <w:lang w:eastAsia="zh-CN"/>
        </w:rPr>
        <w:t>通过考试后开放"绑定实验室"按钮</w:t>
      </w:r>
    </w:p>
    <w:p w:rsidR="004F69BC" w:rsidRPr="001565BB" w:rsidRDefault="00000000">
      <w:pPr>
        <w:numPr>
          <w:ilvl w:val="0"/>
          <w:numId w:val="4"/>
        </w:numPr>
        <w:rPr>
          <w:rFonts w:ascii="仿宋_GB2312" w:eastAsia="仿宋_GB2312" w:hAnsi="仿宋_GB2312"/>
          <w:lang w:eastAsia="zh-CN"/>
        </w:rPr>
      </w:pPr>
      <w:r w:rsidRPr="001565BB">
        <w:rPr>
          <w:rFonts w:ascii="仿宋_GB2312" w:eastAsia="仿宋_GB2312" w:hAnsi="仿宋_GB2312" w:hint="eastAsia"/>
          <w:lang w:eastAsia="zh-CN"/>
        </w:rPr>
        <w:t>绑定实验室弹窗复用研究生绑定弹窗，但去掉"无需进入实验室"选项</w:t>
      </w:r>
    </w:p>
    <w:p w:rsidR="004F69BC" w:rsidRPr="001565BB" w:rsidRDefault="00000000">
      <w:pPr>
        <w:numPr>
          <w:ilvl w:val="0"/>
          <w:numId w:val="4"/>
        </w:numPr>
        <w:rPr>
          <w:rFonts w:ascii="仿宋_GB2312" w:eastAsia="仿宋_GB2312" w:hAnsi="仿宋_GB2312"/>
          <w:lang w:eastAsia="zh-CN"/>
        </w:rPr>
      </w:pPr>
      <w:r w:rsidRPr="001565BB">
        <w:rPr>
          <w:rFonts w:ascii="仿宋_GB2312" w:eastAsia="仿宋_GB2312" w:hAnsi="仿宋_GB2312" w:hint="eastAsia"/>
          <w:lang w:eastAsia="zh-CN"/>
        </w:rPr>
        <w:t>新增必填字段"进入原因"</w:t>
      </w:r>
    </w:p>
    <w:p w:rsidR="004F69BC" w:rsidRPr="001565BB" w:rsidRDefault="00000000">
      <w:pPr>
        <w:numPr>
          <w:ilvl w:val="0"/>
          <w:numId w:val="4"/>
        </w:numPr>
        <w:rPr>
          <w:rFonts w:ascii="仿宋_GB2312" w:eastAsia="仿宋_GB2312" w:hAnsi="仿宋_GB2312"/>
          <w:lang w:eastAsia="zh-CN"/>
        </w:rPr>
      </w:pPr>
      <w:r w:rsidRPr="001565BB">
        <w:rPr>
          <w:rFonts w:ascii="仿宋_GB2312" w:eastAsia="仿宋_GB2312" w:hAnsi="仿宋_GB2312" w:hint="eastAsia"/>
          <w:lang w:eastAsia="zh-CN"/>
        </w:rPr>
        <w:t>底部提示：毕业论文或毕业设计，科创等相关需要在具体的实验室开展业务的情况可申请绑定实验室，绑定完毕后需完成对应的分级考试</w:t>
      </w:r>
    </w:p>
    <w:p w:rsidR="004F69BC" w:rsidRPr="001565BB" w:rsidRDefault="00000000">
      <w:pPr>
        <w:pStyle w:val="4"/>
        <w:rPr>
          <w:rFonts w:ascii="仿宋_GB2312" w:eastAsia="仿宋_GB2312" w:hAnsi="仿宋_GB2312"/>
          <w:lang w:eastAsia="zh-CN"/>
        </w:rPr>
      </w:pPr>
      <w:bookmarkStart w:id="17" w:name="X0871969c8866b21625148f1d1adb0d4e8b39def"/>
      <w:bookmarkEnd w:id="16"/>
      <w:r w:rsidRPr="001565BB">
        <w:rPr>
          <w:rFonts w:ascii="仿宋_GB2312" w:eastAsia="仿宋_GB2312" w:hAnsi="仿宋_GB2312"/>
          <w:lang w:eastAsia="zh-CN"/>
        </w:rPr>
        <w:lastRenderedPageBreak/>
        <w:t xml:space="preserve">3.1.2 </w:t>
      </w:r>
      <w:r w:rsidRPr="001565BB">
        <w:rPr>
          <w:rFonts w:ascii="仿宋_GB2312" w:eastAsia="仿宋_GB2312" w:hAnsi="仿宋_GB2312" w:hint="eastAsia"/>
          <w:lang w:eastAsia="zh-CN"/>
        </w:rPr>
        <w:t>分级考试</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适用对象：</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绑定了实验室的研究生（新入学）、通过新生入学考试后绑定实验室的本科生</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前置条件：</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完成对应分级学时要求</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学时要求（准入/第一年）：</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136"/>
        <w:gridCol w:w="1176"/>
        <w:gridCol w:w="213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实验室等级</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准入学时</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第二年起年度学时</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Ⅰ级（重大风险）</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24学时</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8学时</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Ⅱ级（高风险）</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16学时</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4学时</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Ⅲ级（中风险）</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8学时</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2学时</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Ⅳ级（低风险）</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4学时</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0学时</w:t>
            </w:r>
          </w:p>
        </w:tc>
      </w:tr>
    </w:tbl>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业务流程：</w:t>
      </w:r>
    </w:p>
    <w:p w:rsidR="004F69BC" w:rsidRPr="001565BB" w:rsidRDefault="00000000">
      <w:pPr>
        <w:numPr>
          <w:ilvl w:val="0"/>
          <w:numId w:val="5"/>
        </w:numPr>
        <w:rPr>
          <w:rFonts w:ascii="仿宋_GB2312" w:eastAsia="仿宋_GB2312" w:hAnsi="仿宋_GB2312"/>
          <w:lang w:eastAsia="zh-CN"/>
        </w:rPr>
      </w:pPr>
      <w:r w:rsidRPr="001565BB">
        <w:rPr>
          <w:rFonts w:ascii="仿宋_GB2312" w:eastAsia="仿宋_GB2312" w:hAnsi="仿宋_GB2312" w:hint="eastAsia"/>
          <w:lang w:eastAsia="zh-CN"/>
        </w:rPr>
        <w:t>研究生首次进入系统，弹出绑定实验室弹窗</w:t>
      </w:r>
    </w:p>
    <w:p w:rsidR="004F69BC" w:rsidRPr="001565BB" w:rsidRDefault="00000000">
      <w:pPr>
        <w:numPr>
          <w:ilvl w:val="0"/>
          <w:numId w:val="5"/>
        </w:numPr>
        <w:rPr>
          <w:rFonts w:ascii="仿宋_GB2312" w:eastAsia="仿宋_GB2312" w:hAnsi="仿宋_GB2312"/>
          <w:lang w:eastAsia="zh-CN"/>
        </w:rPr>
      </w:pPr>
      <w:r w:rsidRPr="001565BB">
        <w:rPr>
          <w:rFonts w:ascii="仿宋_GB2312" w:eastAsia="仿宋_GB2312" w:hAnsi="仿宋_GB2312" w:hint="eastAsia"/>
          <w:lang w:eastAsia="zh-CN"/>
        </w:rPr>
        <w:t>搜索并选择实验室，提交绑定申请</w:t>
      </w:r>
    </w:p>
    <w:p w:rsidR="004F69BC" w:rsidRPr="001565BB" w:rsidRDefault="00000000">
      <w:pPr>
        <w:numPr>
          <w:ilvl w:val="0"/>
          <w:numId w:val="5"/>
        </w:numPr>
        <w:rPr>
          <w:rFonts w:ascii="仿宋_GB2312" w:eastAsia="仿宋_GB2312" w:hAnsi="仿宋_GB2312"/>
          <w:lang w:eastAsia="zh-CN"/>
        </w:rPr>
      </w:pPr>
      <w:r w:rsidRPr="001565BB">
        <w:rPr>
          <w:rFonts w:ascii="仿宋_GB2312" w:eastAsia="仿宋_GB2312" w:hAnsi="仿宋_GB2312" w:hint="eastAsia"/>
          <w:lang w:eastAsia="zh-CN"/>
        </w:rPr>
        <w:t>实验室负责人审批（7天未处理自动通过，时间可配置）</w:t>
      </w:r>
    </w:p>
    <w:p w:rsidR="004F69BC" w:rsidRPr="001565BB" w:rsidRDefault="00000000">
      <w:pPr>
        <w:numPr>
          <w:ilvl w:val="0"/>
          <w:numId w:val="5"/>
        </w:numPr>
        <w:rPr>
          <w:rFonts w:ascii="仿宋_GB2312" w:eastAsia="仿宋_GB2312" w:hAnsi="仿宋_GB2312"/>
          <w:lang w:eastAsia="zh-CN"/>
        </w:rPr>
      </w:pPr>
      <w:r w:rsidRPr="001565BB">
        <w:rPr>
          <w:rFonts w:ascii="仿宋_GB2312" w:eastAsia="仿宋_GB2312" w:hAnsi="仿宋_GB2312" w:hint="eastAsia"/>
          <w:lang w:eastAsia="zh-CN"/>
        </w:rPr>
        <w:t>审批通过后，系统根据实验室分级确定学时要求</w:t>
      </w:r>
    </w:p>
    <w:p w:rsidR="004F69BC" w:rsidRPr="001565BB" w:rsidRDefault="00000000">
      <w:pPr>
        <w:numPr>
          <w:ilvl w:val="0"/>
          <w:numId w:val="5"/>
        </w:numPr>
        <w:rPr>
          <w:rFonts w:ascii="仿宋_GB2312" w:eastAsia="仿宋_GB2312" w:hAnsi="仿宋_GB2312"/>
        </w:rPr>
      </w:pPr>
      <w:r w:rsidRPr="001565BB">
        <w:rPr>
          <w:rFonts w:ascii="仿宋_GB2312" w:eastAsia="仿宋_GB2312" w:hAnsi="仿宋_GB2312" w:hint="eastAsia"/>
        </w:rPr>
        <w:t>完成对应学时学习</w:t>
      </w:r>
    </w:p>
    <w:p w:rsidR="004F69BC" w:rsidRPr="001565BB" w:rsidRDefault="00000000">
      <w:pPr>
        <w:numPr>
          <w:ilvl w:val="0"/>
          <w:numId w:val="5"/>
        </w:numPr>
        <w:rPr>
          <w:rFonts w:ascii="仿宋_GB2312" w:eastAsia="仿宋_GB2312" w:hAnsi="仿宋_GB2312"/>
          <w:lang w:eastAsia="zh-CN"/>
        </w:rPr>
      </w:pPr>
      <w:r w:rsidRPr="001565BB">
        <w:rPr>
          <w:rFonts w:ascii="仿宋_GB2312" w:eastAsia="仿宋_GB2312" w:hAnsi="仿宋_GB2312" w:hint="eastAsia"/>
          <w:lang w:eastAsia="zh-CN"/>
        </w:rPr>
        <w:t>参加分级考试（内容根据实验室分级和分类匹配）</w:t>
      </w:r>
    </w:p>
    <w:p w:rsidR="004F69BC" w:rsidRPr="001565BB" w:rsidRDefault="00000000">
      <w:pPr>
        <w:numPr>
          <w:ilvl w:val="0"/>
          <w:numId w:val="5"/>
        </w:numPr>
        <w:rPr>
          <w:rFonts w:ascii="仿宋_GB2312" w:eastAsia="仿宋_GB2312" w:hAnsi="仿宋_GB2312"/>
          <w:lang w:eastAsia="zh-CN"/>
        </w:rPr>
      </w:pPr>
      <w:r w:rsidRPr="001565BB">
        <w:rPr>
          <w:rFonts w:ascii="仿宋_GB2312" w:eastAsia="仿宋_GB2312" w:hAnsi="仿宋_GB2312" w:hint="eastAsia"/>
          <w:lang w:eastAsia="zh-CN"/>
        </w:rPr>
        <w:t>通过考试，系统发放准入证书</w:t>
      </w:r>
    </w:p>
    <w:p w:rsidR="004F69BC" w:rsidRPr="001565BB" w:rsidRDefault="00000000">
      <w:pPr>
        <w:pStyle w:val="4"/>
        <w:rPr>
          <w:rFonts w:ascii="仿宋_GB2312" w:eastAsia="仿宋_GB2312" w:hAnsi="仿宋_GB2312"/>
          <w:lang w:eastAsia="zh-CN"/>
        </w:rPr>
      </w:pPr>
      <w:bookmarkStart w:id="18" w:name="Xf60811614a14bd57c73873fe8a87675788c96b8"/>
      <w:bookmarkEnd w:id="17"/>
      <w:r w:rsidRPr="001565BB">
        <w:rPr>
          <w:rFonts w:ascii="仿宋_GB2312" w:eastAsia="仿宋_GB2312" w:hAnsi="仿宋_GB2312"/>
          <w:lang w:eastAsia="zh-CN"/>
        </w:rPr>
        <w:t xml:space="preserve">3.1.3 </w:t>
      </w:r>
      <w:r w:rsidRPr="001565BB">
        <w:rPr>
          <w:rFonts w:ascii="仿宋_GB2312" w:eastAsia="仿宋_GB2312" w:hAnsi="仿宋_GB2312" w:hint="eastAsia"/>
          <w:lang w:eastAsia="zh-CN"/>
        </w:rPr>
        <w:t>应知应会考试</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适用对象：</w:t>
      </w:r>
    </w:p>
    <w:p w:rsidR="004F69BC" w:rsidRPr="001565BB" w:rsidRDefault="00000000">
      <w:pPr>
        <w:numPr>
          <w:ilvl w:val="0"/>
          <w:numId w:val="6"/>
        </w:numPr>
        <w:rPr>
          <w:rFonts w:ascii="仿宋_GB2312" w:eastAsia="仿宋_GB2312" w:hAnsi="仿宋_GB2312"/>
          <w:lang w:eastAsia="zh-CN"/>
        </w:rPr>
      </w:pPr>
      <w:r w:rsidRPr="001565BB">
        <w:rPr>
          <w:rFonts w:ascii="仿宋_GB2312" w:eastAsia="仿宋_GB2312" w:hAnsi="仿宋_GB2312" w:hint="eastAsia"/>
          <w:lang w:eastAsia="zh-CN"/>
        </w:rPr>
        <w:t>选择"无需进入实验室"的研究生新生</w:t>
      </w:r>
    </w:p>
    <w:p w:rsidR="004F69BC" w:rsidRPr="001565BB" w:rsidRDefault="00000000">
      <w:pPr>
        <w:numPr>
          <w:ilvl w:val="0"/>
          <w:numId w:val="6"/>
        </w:numPr>
        <w:rPr>
          <w:rFonts w:ascii="仿宋_GB2312" w:eastAsia="仿宋_GB2312" w:hAnsi="仿宋_GB2312"/>
        </w:rPr>
      </w:pPr>
      <w:r w:rsidRPr="001565BB">
        <w:rPr>
          <w:rFonts w:ascii="仿宋_GB2312" w:eastAsia="仿宋_GB2312" w:hAnsi="仿宋_GB2312" w:hint="eastAsia"/>
        </w:rPr>
        <w:t>全部教职工</w:t>
      </w:r>
    </w:p>
    <w:p w:rsidR="004F69BC" w:rsidRPr="001565BB" w:rsidRDefault="00000000">
      <w:pPr>
        <w:numPr>
          <w:ilvl w:val="0"/>
          <w:numId w:val="6"/>
        </w:numPr>
        <w:rPr>
          <w:rFonts w:ascii="仿宋_GB2312" w:eastAsia="仿宋_GB2312" w:hAnsi="仿宋_GB2312"/>
        </w:rPr>
      </w:pPr>
      <w:r w:rsidRPr="001565BB">
        <w:rPr>
          <w:rFonts w:ascii="仿宋_GB2312" w:eastAsia="仿宋_GB2312" w:hAnsi="仿宋_GB2312" w:hint="eastAsia"/>
        </w:rPr>
        <w:t>非新生本科生（大二、大三、大四）</w:t>
      </w:r>
    </w:p>
    <w:p w:rsidR="004F69BC" w:rsidRPr="001565BB" w:rsidRDefault="00000000">
      <w:pPr>
        <w:numPr>
          <w:ilvl w:val="0"/>
          <w:numId w:val="6"/>
        </w:numPr>
        <w:rPr>
          <w:rFonts w:ascii="仿宋_GB2312" w:eastAsia="仿宋_GB2312" w:hAnsi="仿宋_GB2312"/>
          <w:lang w:eastAsia="zh-CN"/>
        </w:rPr>
      </w:pPr>
      <w:r w:rsidRPr="001565BB">
        <w:rPr>
          <w:rFonts w:ascii="仿宋_GB2312" w:eastAsia="仿宋_GB2312" w:hAnsi="仿宋_GB2312" w:hint="eastAsia"/>
          <w:lang w:eastAsia="zh-CN"/>
        </w:rPr>
        <w:t>研二、研三、研四等在读研究生</w:t>
      </w:r>
    </w:p>
    <w:p w:rsidR="004F69BC" w:rsidRPr="001565BB" w:rsidRDefault="00000000">
      <w:pPr>
        <w:pStyle w:val="FirstParagraph"/>
        <w:rPr>
          <w:rFonts w:ascii="仿宋_GB2312" w:eastAsia="仿宋_GB2312" w:hAnsi="仿宋_GB2312"/>
        </w:rPr>
      </w:pPr>
      <w:r w:rsidRPr="001565BB">
        <w:rPr>
          <w:rFonts w:ascii="仿宋_GB2312" w:eastAsia="仿宋_GB2312" w:hAnsi="仿宋_GB2312" w:hint="eastAsia"/>
          <w:b/>
          <w:bCs/>
        </w:rPr>
        <w:t>前置条件：</w:t>
      </w:r>
    </w:p>
    <w:p w:rsidR="004F69BC" w:rsidRPr="001565BB" w:rsidRDefault="00000000">
      <w:pPr>
        <w:numPr>
          <w:ilvl w:val="0"/>
          <w:numId w:val="7"/>
        </w:numPr>
        <w:rPr>
          <w:rFonts w:ascii="仿宋_GB2312" w:eastAsia="仿宋_GB2312" w:hAnsi="仿宋_GB2312"/>
          <w:lang w:eastAsia="zh-CN"/>
        </w:rPr>
      </w:pPr>
      <w:r w:rsidRPr="001565BB">
        <w:rPr>
          <w:rFonts w:ascii="仿宋_GB2312" w:eastAsia="仿宋_GB2312" w:hAnsi="仿宋_GB2312" w:hint="eastAsia"/>
          <w:lang w:eastAsia="zh-CN"/>
        </w:rPr>
        <w:t>新入职教职工/无需进入实验室的研究生：完成4学时学习</w:t>
      </w:r>
    </w:p>
    <w:p w:rsidR="004F69BC" w:rsidRPr="001565BB" w:rsidRDefault="00000000">
      <w:pPr>
        <w:numPr>
          <w:ilvl w:val="0"/>
          <w:numId w:val="7"/>
        </w:numPr>
        <w:rPr>
          <w:rFonts w:ascii="仿宋_GB2312" w:eastAsia="仿宋_GB2312" w:hAnsi="仿宋_GB2312"/>
          <w:lang w:eastAsia="zh-CN"/>
        </w:rPr>
      </w:pPr>
      <w:r w:rsidRPr="001565BB">
        <w:rPr>
          <w:rFonts w:ascii="仿宋_GB2312" w:eastAsia="仿宋_GB2312" w:hAnsi="仿宋_GB2312" w:hint="eastAsia"/>
          <w:lang w:eastAsia="zh-CN"/>
        </w:rPr>
        <w:t>非新生本科生/存量教职工：无学时要求，可直接参加</w:t>
      </w:r>
    </w:p>
    <w:p w:rsidR="004F69BC" w:rsidRPr="001565BB" w:rsidRDefault="00000000">
      <w:pPr>
        <w:numPr>
          <w:ilvl w:val="0"/>
          <w:numId w:val="7"/>
        </w:numPr>
        <w:rPr>
          <w:rFonts w:ascii="仿宋_GB2312" w:eastAsia="仿宋_GB2312" w:hAnsi="仿宋_GB2312"/>
          <w:lang w:eastAsia="zh-CN"/>
        </w:rPr>
      </w:pPr>
      <w:r w:rsidRPr="001565BB">
        <w:rPr>
          <w:rFonts w:ascii="仿宋_GB2312" w:eastAsia="仿宋_GB2312" w:hAnsi="仿宋_GB2312" w:hint="eastAsia"/>
          <w:lang w:eastAsia="zh-CN"/>
        </w:rPr>
        <w:lastRenderedPageBreak/>
        <w:t>在读研究生：完成年度学时要求（按实验室分级取年度学时值）</w:t>
      </w:r>
    </w:p>
    <w:p w:rsidR="004F69BC" w:rsidRPr="001565BB" w:rsidRDefault="00000000">
      <w:pPr>
        <w:pStyle w:val="FirstParagraph"/>
        <w:rPr>
          <w:rFonts w:ascii="仿宋_GB2312" w:eastAsia="仿宋_GB2312" w:hAnsi="仿宋_GB2312"/>
        </w:rPr>
      </w:pPr>
      <w:r w:rsidRPr="001565BB">
        <w:rPr>
          <w:rFonts w:ascii="仿宋_GB2312" w:eastAsia="仿宋_GB2312" w:hAnsi="仿宋_GB2312" w:hint="eastAsia"/>
          <w:b/>
          <w:bCs/>
        </w:rPr>
        <w:t>业务流程：</w:t>
      </w:r>
    </w:p>
    <w:p w:rsidR="004F69BC" w:rsidRPr="001565BB" w:rsidRDefault="00000000">
      <w:pPr>
        <w:numPr>
          <w:ilvl w:val="0"/>
          <w:numId w:val="8"/>
        </w:numPr>
        <w:rPr>
          <w:rFonts w:ascii="仿宋_GB2312" w:eastAsia="仿宋_GB2312" w:hAnsi="仿宋_GB2312"/>
          <w:lang w:eastAsia="zh-CN"/>
        </w:rPr>
      </w:pPr>
      <w:r w:rsidRPr="001565BB">
        <w:rPr>
          <w:rFonts w:ascii="仿宋_GB2312" w:eastAsia="仿宋_GB2312" w:hAnsi="仿宋_GB2312" w:hint="eastAsia"/>
          <w:lang w:eastAsia="zh-CN"/>
        </w:rPr>
        <w:t>用户进入系统，工作台显示考试信息</w:t>
      </w:r>
    </w:p>
    <w:p w:rsidR="004F69BC" w:rsidRPr="001565BB" w:rsidRDefault="00000000">
      <w:pPr>
        <w:numPr>
          <w:ilvl w:val="0"/>
          <w:numId w:val="8"/>
        </w:numPr>
        <w:rPr>
          <w:rFonts w:ascii="仿宋_GB2312" w:eastAsia="仿宋_GB2312" w:hAnsi="仿宋_GB2312"/>
          <w:lang w:eastAsia="zh-CN"/>
        </w:rPr>
      </w:pPr>
      <w:r w:rsidRPr="001565BB">
        <w:rPr>
          <w:rFonts w:ascii="仿宋_GB2312" w:eastAsia="仿宋_GB2312" w:hAnsi="仿宋_GB2312" w:hint="eastAsia"/>
          <w:lang w:eastAsia="zh-CN"/>
        </w:rPr>
        <w:t>如有学时要求，完成对应学时学习</w:t>
      </w:r>
    </w:p>
    <w:p w:rsidR="004F69BC" w:rsidRPr="001565BB" w:rsidRDefault="00000000">
      <w:pPr>
        <w:numPr>
          <w:ilvl w:val="0"/>
          <w:numId w:val="8"/>
        </w:numPr>
        <w:rPr>
          <w:rFonts w:ascii="仿宋_GB2312" w:eastAsia="仿宋_GB2312" w:hAnsi="仿宋_GB2312"/>
          <w:lang w:eastAsia="zh-CN"/>
        </w:rPr>
      </w:pPr>
      <w:r w:rsidRPr="001565BB">
        <w:rPr>
          <w:rFonts w:ascii="仿宋_GB2312" w:eastAsia="仿宋_GB2312" w:hAnsi="仿宋_GB2312" w:hint="eastAsia"/>
          <w:lang w:eastAsia="zh-CN"/>
        </w:rPr>
        <w:t>学时达标后解锁考试（无学时要求则直接可考）</w:t>
      </w:r>
    </w:p>
    <w:p w:rsidR="004F69BC" w:rsidRPr="001565BB" w:rsidRDefault="00000000">
      <w:pPr>
        <w:numPr>
          <w:ilvl w:val="0"/>
          <w:numId w:val="8"/>
        </w:numPr>
        <w:rPr>
          <w:rFonts w:ascii="仿宋_GB2312" w:eastAsia="仿宋_GB2312" w:hAnsi="仿宋_GB2312"/>
        </w:rPr>
      </w:pPr>
      <w:r w:rsidRPr="001565BB">
        <w:rPr>
          <w:rFonts w:ascii="仿宋_GB2312" w:eastAsia="仿宋_GB2312" w:hAnsi="仿宋_GB2312" w:hint="eastAsia"/>
        </w:rPr>
        <w:t>执行在线考试</w:t>
      </w:r>
    </w:p>
    <w:p w:rsidR="004F69BC" w:rsidRPr="001565BB" w:rsidRDefault="00000000">
      <w:pPr>
        <w:numPr>
          <w:ilvl w:val="0"/>
          <w:numId w:val="8"/>
        </w:numPr>
        <w:rPr>
          <w:rFonts w:ascii="仿宋_GB2312" w:eastAsia="仿宋_GB2312" w:hAnsi="仿宋_GB2312"/>
          <w:lang w:eastAsia="zh-CN"/>
        </w:rPr>
      </w:pPr>
      <w:r w:rsidRPr="001565BB">
        <w:rPr>
          <w:rFonts w:ascii="仿宋_GB2312" w:eastAsia="仿宋_GB2312" w:hAnsi="仿宋_GB2312" w:hint="eastAsia"/>
          <w:lang w:eastAsia="zh-CN"/>
        </w:rPr>
        <w:t>通过考试，系统发放证书</w:t>
      </w:r>
    </w:p>
    <w:p w:rsidR="004F69BC" w:rsidRPr="001565BB" w:rsidRDefault="004F3203">
      <w:pPr>
        <w:rPr>
          <w:rFonts w:ascii="仿宋_GB2312" w:eastAsia="仿宋_GB2312" w:hAnsi="仿宋_GB2312"/>
        </w:rPr>
      </w:pPr>
      <w:r>
        <w:rPr>
          <w:rFonts w:ascii="仿宋_GB2312" w:eastAsia="仿宋_GB2312" w:hAnsi="仿宋_GB2312"/>
          <w:noProof/>
        </w:rPr>
        <w:pict>
          <v:rect id="_x0000_i1031" alt="" style="width:415.3pt;height:.05pt;mso-width-percent:0;mso-height-percent:0;mso-width-percent:0;mso-height-percent:0" o:hralign="center" o:hrstd="t" o:hr="t"/>
        </w:pict>
      </w:r>
    </w:p>
    <w:p w:rsidR="004F69BC" w:rsidRPr="001565BB" w:rsidRDefault="00000000">
      <w:pPr>
        <w:pStyle w:val="3"/>
        <w:rPr>
          <w:rFonts w:ascii="仿宋_GB2312" w:eastAsia="仿宋_GB2312" w:hAnsi="仿宋_GB2312"/>
          <w:lang w:eastAsia="zh-CN"/>
        </w:rPr>
      </w:pPr>
      <w:bookmarkStart w:id="19" w:name="_Toc229411100"/>
      <w:bookmarkStart w:id="20" w:name="Xec201b10b6cb29e53fe1a63482a22aa41fdb3aa"/>
      <w:bookmarkEnd w:id="15"/>
      <w:bookmarkEnd w:id="18"/>
      <w:r w:rsidRPr="001565BB">
        <w:rPr>
          <w:rFonts w:ascii="仿宋_GB2312" w:eastAsia="仿宋_GB2312" w:hAnsi="仿宋_GB2312"/>
          <w:lang w:eastAsia="zh-CN"/>
        </w:rPr>
        <w:t xml:space="preserve">3.2 </w:t>
      </w:r>
      <w:r w:rsidRPr="001565BB">
        <w:rPr>
          <w:rFonts w:ascii="仿宋_GB2312" w:eastAsia="仿宋_GB2312" w:hAnsi="仿宋_GB2312" w:hint="eastAsia"/>
          <w:lang w:eastAsia="zh-CN"/>
        </w:rPr>
        <w:t>实验室绑定</w:t>
      </w:r>
      <w:bookmarkEnd w:id="19"/>
    </w:p>
    <w:p w:rsidR="004F69BC" w:rsidRPr="001565BB" w:rsidRDefault="00000000">
      <w:pPr>
        <w:pStyle w:val="4"/>
        <w:rPr>
          <w:rFonts w:ascii="仿宋_GB2312" w:eastAsia="仿宋_GB2312" w:hAnsi="仿宋_GB2312"/>
          <w:lang w:eastAsia="zh-CN"/>
        </w:rPr>
      </w:pPr>
      <w:bookmarkStart w:id="21" w:name="X2719c36d18d48138bd409bdba248c64d70b055c"/>
      <w:r w:rsidRPr="001565BB">
        <w:rPr>
          <w:rFonts w:ascii="仿宋_GB2312" w:eastAsia="仿宋_GB2312" w:hAnsi="仿宋_GB2312"/>
          <w:lang w:eastAsia="zh-CN"/>
        </w:rPr>
        <w:t xml:space="preserve">3.2.1 </w:t>
      </w:r>
      <w:r w:rsidRPr="001565BB">
        <w:rPr>
          <w:rFonts w:ascii="仿宋_GB2312" w:eastAsia="仿宋_GB2312" w:hAnsi="仿宋_GB2312" w:hint="eastAsia"/>
          <w:lang w:eastAsia="zh-CN"/>
        </w:rPr>
        <w:t>研究生绑定实验室弹窗</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触发条件：</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新入学研究生首次进入系统自动弹出</w:t>
      </w:r>
    </w:p>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弹窗内容：</w:t>
      </w:r>
    </w:p>
    <w:p w:rsidR="004F69BC" w:rsidRPr="001565BB" w:rsidRDefault="00000000">
      <w:pPr>
        <w:numPr>
          <w:ilvl w:val="0"/>
          <w:numId w:val="9"/>
        </w:numPr>
        <w:rPr>
          <w:rFonts w:ascii="仿宋_GB2312" w:eastAsia="仿宋_GB2312" w:hAnsi="仿宋_GB2312"/>
          <w:lang w:eastAsia="zh-CN"/>
        </w:rPr>
      </w:pPr>
      <w:r w:rsidRPr="001565BB">
        <w:rPr>
          <w:rFonts w:ascii="仿宋_GB2312" w:eastAsia="仿宋_GB2312" w:hAnsi="仿宋_GB2312" w:hint="eastAsia"/>
          <w:lang w:eastAsia="zh-CN"/>
        </w:rPr>
        <w:t>可搜索下拉框：支持按实验室名称、房号、楼栋关键词模糊检索</w:t>
      </w:r>
    </w:p>
    <w:p w:rsidR="004F69BC" w:rsidRPr="001565BB" w:rsidRDefault="00000000">
      <w:pPr>
        <w:numPr>
          <w:ilvl w:val="0"/>
          <w:numId w:val="9"/>
        </w:numPr>
        <w:rPr>
          <w:rFonts w:ascii="仿宋_GB2312" w:eastAsia="仿宋_GB2312" w:hAnsi="仿宋_GB2312"/>
          <w:lang w:eastAsia="zh-CN"/>
        </w:rPr>
      </w:pPr>
      <w:r w:rsidRPr="001565BB">
        <w:rPr>
          <w:rFonts w:ascii="仿宋_GB2312" w:eastAsia="仿宋_GB2312" w:hAnsi="仿宋_GB2312" w:hint="eastAsia"/>
          <w:lang w:eastAsia="zh-CN"/>
        </w:rPr>
        <w:t>下拉选项格式：</w:t>
      </w:r>
      <w:r w:rsidRPr="001565BB">
        <w:rPr>
          <w:rStyle w:val="VerbatimChar"/>
          <w:rFonts w:ascii="仿宋_GB2312" w:eastAsia="仿宋_GB2312" w:hAnsi="仿宋_GB2312" w:hint="eastAsia"/>
          <w:lang w:eastAsia="zh-CN"/>
        </w:rPr>
        <w:t>学院-实验室名称（房号）-楼栋楼层</w:t>
      </w:r>
    </w:p>
    <w:p w:rsidR="004F69BC" w:rsidRPr="001565BB" w:rsidRDefault="00000000">
      <w:pPr>
        <w:numPr>
          <w:ilvl w:val="0"/>
          <w:numId w:val="9"/>
        </w:numPr>
        <w:rPr>
          <w:rFonts w:ascii="仿宋_GB2312" w:eastAsia="仿宋_GB2312" w:hAnsi="仿宋_GB2312"/>
          <w:lang w:eastAsia="zh-CN"/>
        </w:rPr>
      </w:pPr>
      <w:r w:rsidRPr="001565BB">
        <w:rPr>
          <w:rFonts w:ascii="仿宋_GB2312" w:eastAsia="仿宋_GB2312" w:hAnsi="仿宋_GB2312" w:hint="eastAsia"/>
          <w:lang w:eastAsia="zh-CN"/>
        </w:rPr>
        <w:t>检索提示文字：此处请选择需要后续进入的科研实验室的名称，输入实验室名称、房号或楼栋关键词，再从检索结果中选择目标实验室</w:t>
      </w:r>
    </w:p>
    <w:p w:rsidR="004F69BC" w:rsidRPr="001565BB" w:rsidRDefault="00000000">
      <w:pPr>
        <w:numPr>
          <w:ilvl w:val="0"/>
          <w:numId w:val="9"/>
        </w:numPr>
        <w:rPr>
          <w:rFonts w:ascii="仿宋_GB2312" w:eastAsia="仿宋_GB2312" w:hAnsi="仿宋_GB2312"/>
          <w:lang w:eastAsia="zh-CN"/>
        </w:rPr>
      </w:pPr>
      <w:r w:rsidRPr="001565BB">
        <w:rPr>
          <w:rFonts w:ascii="仿宋_GB2312" w:eastAsia="仿宋_GB2312" w:hAnsi="仿宋_GB2312" w:hint="eastAsia"/>
          <w:lang w:eastAsia="zh-CN"/>
        </w:rPr>
        <w:t>选中后展示完整信息：负责人姓名（脱敏，如王*二）、分级、分类、类型</w:t>
      </w:r>
    </w:p>
    <w:p w:rsidR="004F69BC" w:rsidRPr="001565BB" w:rsidRDefault="00000000">
      <w:pPr>
        <w:numPr>
          <w:ilvl w:val="0"/>
          <w:numId w:val="9"/>
        </w:numPr>
        <w:rPr>
          <w:rFonts w:ascii="仿宋_GB2312" w:eastAsia="仿宋_GB2312" w:hAnsi="仿宋_GB2312"/>
          <w:lang w:eastAsia="zh-CN"/>
        </w:rPr>
      </w:pPr>
      <w:r w:rsidRPr="001565BB">
        <w:rPr>
          <w:rFonts w:ascii="仿宋_GB2312" w:eastAsia="仿宋_GB2312" w:hAnsi="仿宋_GB2312" w:hint="eastAsia"/>
          <w:lang w:eastAsia="zh-CN"/>
        </w:rPr>
        <w:t>"无需进入实验室"选项：明确说明人文、体育等相关学院可选择此项</w:t>
      </w:r>
    </w:p>
    <w:p w:rsidR="004F69BC" w:rsidRPr="001565BB" w:rsidRDefault="00000000">
      <w:pPr>
        <w:numPr>
          <w:ilvl w:val="0"/>
          <w:numId w:val="9"/>
        </w:numPr>
        <w:rPr>
          <w:rFonts w:ascii="仿宋_GB2312" w:eastAsia="仿宋_GB2312" w:hAnsi="仿宋_GB2312"/>
          <w:lang w:eastAsia="zh-CN"/>
        </w:rPr>
      </w:pPr>
      <w:r w:rsidRPr="001565BB">
        <w:rPr>
          <w:rFonts w:ascii="仿宋_GB2312" w:eastAsia="仿宋_GB2312" w:hAnsi="仿宋_GB2312" w:hint="eastAsia"/>
          <w:lang w:eastAsia="zh-CN"/>
        </w:rPr>
        <w:t>须知复选框：《新生绑定实验室须知及责任说明》</w:t>
      </w:r>
    </w:p>
    <w:p w:rsidR="004F69BC" w:rsidRPr="001565BB" w:rsidRDefault="00000000">
      <w:pPr>
        <w:numPr>
          <w:ilvl w:val="1"/>
          <w:numId w:val="10"/>
        </w:numPr>
        <w:rPr>
          <w:rFonts w:ascii="仿宋_GB2312" w:eastAsia="仿宋_GB2312" w:hAnsi="仿宋_GB2312"/>
          <w:lang w:eastAsia="zh-CN"/>
        </w:rPr>
      </w:pPr>
      <w:r w:rsidRPr="001565BB">
        <w:rPr>
          <w:rFonts w:ascii="仿宋_GB2312" w:eastAsia="仿宋_GB2312" w:hAnsi="仿宋_GB2312" w:hint="eastAsia"/>
          <w:lang w:eastAsia="zh-CN"/>
        </w:rPr>
        <w:t>内容1：保证进入的实验室为导师实际使用实验室或属于当前实验室所属课题组</w:t>
      </w:r>
    </w:p>
    <w:p w:rsidR="004F69BC" w:rsidRPr="001565BB" w:rsidRDefault="00000000">
      <w:pPr>
        <w:numPr>
          <w:ilvl w:val="1"/>
          <w:numId w:val="10"/>
        </w:numPr>
        <w:rPr>
          <w:rFonts w:ascii="仿宋_GB2312" w:eastAsia="仿宋_GB2312" w:hAnsi="仿宋_GB2312"/>
          <w:lang w:eastAsia="zh-CN"/>
        </w:rPr>
      </w:pPr>
      <w:r w:rsidRPr="001565BB">
        <w:rPr>
          <w:rFonts w:ascii="仿宋_GB2312" w:eastAsia="仿宋_GB2312" w:hAnsi="仿宋_GB2312" w:hint="eastAsia"/>
          <w:lang w:eastAsia="zh-CN"/>
        </w:rPr>
        <w:t>内容2：研究生期间涉及到操作实验室内重要危险源，必须绑定实验室</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提交规则：</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进入实验室和不进入实验室必须选一个</w:t>
      </w:r>
    </w:p>
    <w:p w:rsidR="004F69BC" w:rsidRPr="001565BB" w:rsidRDefault="00000000">
      <w:pPr>
        <w:pStyle w:val="4"/>
        <w:rPr>
          <w:rFonts w:ascii="仿宋_GB2312" w:eastAsia="仿宋_GB2312" w:hAnsi="仿宋_GB2312"/>
          <w:lang w:eastAsia="zh-CN"/>
        </w:rPr>
      </w:pPr>
      <w:bookmarkStart w:id="22" w:name="X95d2bef098b60342ec198e846ab4e1cbcec775c"/>
      <w:bookmarkEnd w:id="21"/>
      <w:r w:rsidRPr="001565BB">
        <w:rPr>
          <w:rFonts w:ascii="仿宋_GB2312" w:eastAsia="仿宋_GB2312" w:hAnsi="仿宋_GB2312"/>
          <w:lang w:eastAsia="zh-CN"/>
        </w:rPr>
        <w:t xml:space="preserve">3.2.2 </w:t>
      </w:r>
      <w:r w:rsidRPr="001565BB">
        <w:rPr>
          <w:rFonts w:ascii="仿宋_GB2312" w:eastAsia="仿宋_GB2312" w:hAnsi="仿宋_GB2312" w:hint="eastAsia"/>
          <w:lang w:eastAsia="zh-CN"/>
        </w:rPr>
        <w:t>本科生绑定实验室弹窗</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触发条件：</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通过新生入学考试后，手动点击"绑定实验室"按钮</w:t>
      </w:r>
    </w:p>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与研究生弹窗差异：</w:t>
      </w:r>
    </w:p>
    <w:p w:rsidR="004F69BC" w:rsidRPr="001565BB" w:rsidRDefault="00000000">
      <w:pPr>
        <w:numPr>
          <w:ilvl w:val="0"/>
          <w:numId w:val="11"/>
        </w:numPr>
        <w:rPr>
          <w:rFonts w:ascii="仿宋_GB2312" w:eastAsia="仿宋_GB2312" w:hAnsi="仿宋_GB2312"/>
          <w:lang w:eastAsia="zh-CN"/>
        </w:rPr>
      </w:pPr>
      <w:r w:rsidRPr="001565BB">
        <w:rPr>
          <w:rFonts w:ascii="仿宋_GB2312" w:eastAsia="仿宋_GB2312" w:hAnsi="仿宋_GB2312" w:hint="eastAsia"/>
          <w:lang w:eastAsia="zh-CN"/>
        </w:rPr>
        <w:lastRenderedPageBreak/>
        <w:t>去掉"无需进入实验室"选项</w:t>
      </w:r>
    </w:p>
    <w:p w:rsidR="004F69BC" w:rsidRPr="001565BB" w:rsidRDefault="00000000">
      <w:pPr>
        <w:numPr>
          <w:ilvl w:val="0"/>
          <w:numId w:val="11"/>
        </w:numPr>
        <w:rPr>
          <w:rFonts w:ascii="仿宋_GB2312" w:eastAsia="仿宋_GB2312" w:hAnsi="仿宋_GB2312"/>
          <w:lang w:eastAsia="zh-CN"/>
        </w:rPr>
      </w:pPr>
      <w:r w:rsidRPr="001565BB">
        <w:rPr>
          <w:rFonts w:ascii="仿宋_GB2312" w:eastAsia="仿宋_GB2312" w:hAnsi="仿宋_GB2312" w:hint="eastAsia"/>
          <w:lang w:eastAsia="zh-CN"/>
        </w:rPr>
        <w:t>新增必填字段"进入原因"</w:t>
      </w:r>
    </w:p>
    <w:p w:rsidR="004F69BC" w:rsidRPr="001565BB" w:rsidRDefault="00000000">
      <w:pPr>
        <w:numPr>
          <w:ilvl w:val="0"/>
          <w:numId w:val="11"/>
        </w:numPr>
        <w:rPr>
          <w:rFonts w:ascii="仿宋_GB2312" w:eastAsia="仿宋_GB2312" w:hAnsi="仿宋_GB2312"/>
          <w:lang w:eastAsia="zh-CN"/>
        </w:rPr>
      </w:pPr>
      <w:r w:rsidRPr="001565BB">
        <w:rPr>
          <w:rFonts w:ascii="仿宋_GB2312" w:eastAsia="仿宋_GB2312" w:hAnsi="仿宋_GB2312" w:hint="eastAsia"/>
          <w:lang w:eastAsia="zh-CN"/>
        </w:rPr>
        <w:t>底部提示文字：毕业论文或毕业设计，科创等相关需要在具体的实验室开展业务的情况可申请绑定实验室，绑定完毕后需完成对应的分级考试</w:t>
      </w:r>
    </w:p>
    <w:p w:rsidR="004F69BC" w:rsidRPr="001565BB" w:rsidRDefault="00000000">
      <w:pPr>
        <w:pStyle w:val="4"/>
        <w:rPr>
          <w:rFonts w:ascii="仿宋_GB2312" w:eastAsia="仿宋_GB2312" w:hAnsi="仿宋_GB2312"/>
        </w:rPr>
      </w:pPr>
      <w:bookmarkStart w:id="23" w:name="X4ba611521225f63205a3b8147949483bd0a6630"/>
      <w:bookmarkEnd w:id="22"/>
      <w:r w:rsidRPr="001565BB">
        <w:rPr>
          <w:rFonts w:ascii="仿宋_GB2312" w:eastAsia="仿宋_GB2312" w:hAnsi="仿宋_GB2312"/>
        </w:rPr>
        <w:t xml:space="preserve">3.2.3 </w:t>
      </w:r>
      <w:r w:rsidRPr="001565BB">
        <w:rPr>
          <w:rFonts w:ascii="仿宋_GB2312" w:eastAsia="仿宋_GB2312" w:hAnsi="仿宋_GB2312" w:hint="eastAsia"/>
        </w:rPr>
        <w:t>审批流程</w:t>
      </w:r>
    </w:p>
    <w:p w:rsidR="004F69BC" w:rsidRPr="001565BB" w:rsidRDefault="00000000">
      <w:pPr>
        <w:numPr>
          <w:ilvl w:val="0"/>
          <w:numId w:val="12"/>
        </w:numPr>
        <w:rPr>
          <w:rFonts w:ascii="仿宋_GB2312" w:eastAsia="仿宋_GB2312" w:hAnsi="仿宋_GB2312"/>
          <w:lang w:eastAsia="zh-CN"/>
        </w:rPr>
      </w:pPr>
      <w:r w:rsidRPr="001565BB">
        <w:rPr>
          <w:rFonts w:ascii="仿宋_GB2312" w:eastAsia="仿宋_GB2312" w:hAnsi="仿宋_GB2312" w:hint="eastAsia"/>
          <w:lang w:eastAsia="zh-CN"/>
        </w:rPr>
        <w:t>提交后状态变为"审批中"</w:t>
      </w:r>
    </w:p>
    <w:p w:rsidR="004F69BC" w:rsidRPr="001565BB" w:rsidRDefault="00000000">
      <w:pPr>
        <w:numPr>
          <w:ilvl w:val="0"/>
          <w:numId w:val="12"/>
        </w:numPr>
        <w:rPr>
          <w:rFonts w:ascii="仿宋_GB2312" w:eastAsia="仿宋_GB2312" w:hAnsi="仿宋_GB2312"/>
          <w:lang w:eastAsia="zh-CN"/>
        </w:rPr>
      </w:pPr>
      <w:r w:rsidRPr="001565BB">
        <w:rPr>
          <w:rFonts w:ascii="仿宋_GB2312" w:eastAsia="仿宋_GB2312" w:hAnsi="仿宋_GB2312" w:hint="eastAsia"/>
          <w:lang w:eastAsia="zh-CN"/>
        </w:rPr>
        <w:t>实验室负责人在主系统进行审批（通过/驳回）</w:t>
      </w:r>
    </w:p>
    <w:p w:rsidR="004F69BC" w:rsidRPr="001565BB" w:rsidRDefault="00000000">
      <w:pPr>
        <w:numPr>
          <w:ilvl w:val="0"/>
          <w:numId w:val="12"/>
        </w:numPr>
        <w:rPr>
          <w:rFonts w:ascii="仿宋_GB2312" w:eastAsia="仿宋_GB2312" w:hAnsi="仿宋_GB2312"/>
          <w:lang w:eastAsia="zh-CN"/>
        </w:rPr>
      </w:pPr>
      <w:r w:rsidRPr="001565BB">
        <w:rPr>
          <w:rFonts w:ascii="仿宋_GB2312" w:eastAsia="仿宋_GB2312" w:hAnsi="仿宋_GB2312" w:hint="eastAsia"/>
          <w:lang w:eastAsia="zh-CN"/>
        </w:rPr>
        <w:t>自动审批机制：提交后7天（可配置）未处理则自动通过</w:t>
      </w:r>
    </w:p>
    <w:p w:rsidR="004F69BC" w:rsidRPr="001565BB" w:rsidRDefault="00000000">
      <w:pPr>
        <w:numPr>
          <w:ilvl w:val="0"/>
          <w:numId w:val="12"/>
        </w:numPr>
        <w:rPr>
          <w:rFonts w:ascii="仿宋_GB2312" w:eastAsia="仿宋_GB2312" w:hAnsi="仿宋_GB2312"/>
          <w:lang w:eastAsia="zh-CN"/>
        </w:rPr>
      </w:pPr>
      <w:r w:rsidRPr="001565BB">
        <w:rPr>
          <w:rFonts w:ascii="仿宋_GB2312" w:eastAsia="仿宋_GB2312" w:hAnsi="仿宋_GB2312" w:hint="eastAsia"/>
          <w:lang w:eastAsia="zh-CN"/>
        </w:rPr>
        <w:t>审批通过后系统确定学时要求并开放学习任务</w:t>
      </w:r>
    </w:p>
    <w:p w:rsidR="004F69BC" w:rsidRPr="001565BB" w:rsidRDefault="004F3203">
      <w:pPr>
        <w:rPr>
          <w:rFonts w:ascii="仿宋_GB2312" w:eastAsia="仿宋_GB2312" w:hAnsi="仿宋_GB2312"/>
        </w:rPr>
      </w:pPr>
      <w:r>
        <w:rPr>
          <w:rFonts w:ascii="仿宋_GB2312" w:eastAsia="仿宋_GB2312" w:hAnsi="仿宋_GB2312"/>
          <w:noProof/>
        </w:rPr>
        <w:pict>
          <v:rect id="_x0000_i1030" alt="" style="width:415.3pt;height:.05pt;mso-width-percent:0;mso-height-percent:0;mso-width-percent:0;mso-height-percent:0" o:hralign="center" o:hrstd="t" o:hr="t"/>
        </w:pict>
      </w:r>
    </w:p>
    <w:p w:rsidR="004F69BC" w:rsidRPr="001565BB" w:rsidRDefault="00000000">
      <w:pPr>
        <w:pStyle w:val="3"/>
        <w:rPr>
          <w:rFonts w:ascii="仿宋_GB2312" w:eastAsia="仿宋_GB2312" w:hAnsi="仿宋_GB2312"/>
          <w:lang w:eastAsia="zh-CN"/>
        </w:rPr>
      </w:pPr>
      <w:bookmarkStart w:id="24" w:name="_Toc229411101"/>
      <w:bookmarkStart w:id="25" w:name="X9ea3269a0139d1a1c766d5ad2bc585cf50e1b63"/>
      <w:bookmarkEnd w:id="20"/>
      <w:bookmarkEnd w:id="23"/>
      <w:r w:rsidRPr="001565BB">
        <w:rPr>
          <w:rFonts w:ascii="仿宋_GB2312" w:eastAsia="仿宋_GB2312" w:hAnsi="仿宋_GB2312"/>
          <w:lang w:eastAsia="zh-CN"/>
        </w:rPr>
        <w:t xml:space="preserve">3.3 </w:t>
      </w:r>
      <w:r w:rsidRPr="001565BB">
        <w:rPr>
          <w:rFonts w:ascii="仿宋_GB2312" w:eastAsia="仿宋_GB2312" w:hAnsi="仿宋_GB2312" w:hint="eastAsia"/>
          <w:lang w:eastAsia="zh-CN"/>
        </w:rPr>
        <w:t>用户工作台</w:t>
      </w:r>
      <w:bookmarkEnd w:id="24"/>
    </w:p>
    <w:p w:rsidR="004F69BC" w:rsidRPr="001565BB" w:rsidRDefault="00000000">
      <w:pPr>
        <w:pStyle w:val="4"/>
        <w:rPr>
          <w:rFonts w:ascii="仿宋_GB2312" w:eastAsia="仿宋_GB2312" w:hAnsi="仿宋_GB2312"/>
          <w:lang w:eastAsia="zh-CN"/>
        </w:rPr>
      </w:pPr>
      <w:bookmarkStart w:id="26" w:name="Xd383ee974b5f6c1f3f3da4414f3565a5ca6990f"/>
      <w:r w:rsidRPr="001565BB">
        <w:rPr>
          <w:rFonts w:ascii="仿宋_GB2312" w:eastAsia="仿宋_GB2312" w:hAnsi="仿宋_GB2312"/>
          <w:lang w:eastAsia="zh-CN"/>
        </w:rPr>
        <w:t xml:space="preserve">3.3.1 </w:t>
      </w:r>
      <w:r w:rsidRPr="001565BB">
        <w:rPr>
          <w:rFonts w:ascii="仿宋_GB2312" w:eastAsia="仿宋_GB2312" w:hAnsi="仿宋_GB2312" w:hint="eastAsia"/>
          <w:lang w:eastAsia="zh-CN"/>
        </w:rPr>
        <w:t>页面布局</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页面自上而下：用户信息卡</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工作台功能卡片区</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实验室安全素养资源区</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视频卡片资源区</w:t>
      </w:r>
    </w:p>
    <w:p w:rsidR="004F69BC" w:rsidRPr="001565BB" w:rsidRDefault="00000000">
      <w:pPr>
        <w:pStyle w:val="4"/>
        <w:rPr>
          <w:rFonts w:ascii="仿宋_GB2312" w:eastAsia="仿宋_GB2312" w:hAnsi="仿宋_GB2312"/>
          <w:lang w:eastAsia="zh-CN"/>
        </w:rPr>
      </w:pPr>
      <w:bookmarkStart w:id="27" w:name="X940c1ee27d6e67b56b0f42943033bb555c421dd"/>
      <w:bookmarkEnd w:id="26"/>
      <w:r w:rsidRPr="001565BB">
        <w:rPr>
          <w:rFonts w:ascii="仿宋_GB2312" w:eastAsia="仿宋_GB2312" w:hAnsi="仿宋_GB2312"/>
          <w:lang w:eastAsia="zh-CN"/>
        </w:rPr>
        <w:t xml:space="preserve">3.3.2 </w:t>
      </w:r>
      <w:r w:rsidRPr="001565BB">
        <w:rPr>
          <w:rFonts w:ascii="仿宋_GB2312" w:eastAsia="仿宋_GB2312" w:hAnsi="仿宋_GB2312" w:hint="eastAsia"/>
          <w:lang w:eastAsia="zh-CN"/>
        </w:rPr>
        <w:t>用户信息卡</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全宽卡片，三栏布局：</w:t>
      </w:r>
    </w:p>
    <w:p w:rsidR="004F69BC" w:rsidRPr="001565BB" w:rsidRDefault="00000000">
      <w:pPr>
        <w:numPr>
          <w:ilvl w:val="0"/>
          <w:numId w:val="13"/>
        </w:numPr>
        <w:rPr>
          <w:rFonts w:ascii="仿宋_GB2312" w:eastAsia="仿宋_GB2312" w:hAnsi="仿宋_GB2312"/>
          <w:lang w:eastAsia="zh-CN"/>
        </w:rPr>
      </w:pPr>
      <w:r w:rsidRPr="001565BB">
        <w:rPr>
          <w:rFonts w:ascii="仿宋_GB2312" w:eastAsia="仿宋_GB2312" w:hAnsi="仿宋_GB2312" w:hint="eastAsia"/>
          <w:b/>
          <w:bCs/>
          <w:lang w:eastAsia="zh-CN"/>
        </w:rPr>
        <w:t>左栏</w:t>
      </w:r>
      <w:r w:rsidRPr="001565BB">
        <w:rPr>
          <w:rFonts w:ascii="仿宋_GB2312" w:eastAsia="仿宋_GB2312" w:hAnsi="仿宋_GB2312"/>
          <w:b/>
          <w:bCs/>
          <w:lang w:eastAsia="zh-CN"/>
        </w:rPr>
        <w:t xml:space="preserve"> - </w:t>
      </w:r>
      <w:r w:rsidRPr="001565BB">
        <w:rPr>
          <w:rFonts w:ascii="仿宋_GB2312" w:eastAsia="仿宋_GB2312" w:hAnsi="仿宋_GB2312" w:hint="eastAsia"/>
          <w:b/>
          <w:bCs/>
          <w:lang w:eastAsia="zh-CN"/>
        </w:rPr>
        <w:t>个人信息：</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用户姓名、学工号、用户类型、所属学院、实验室信息、负责人、绑定状态</w:t>
      </w:r>
    </w:p>
    <w:p w:rsidR="004F69BC" w:rsidRPr="001565BB" w:rsidRDefault="00000000">
      <w:pPr>
        <w:numPr>
          <w:ilvl w:val="0"/>
          <w:numId w:val="13"/>
        </w:numPr>
        <w:rPr>
          <w:rFonts w:ascii="仿宋_GB2312" w:eastAsia="仿宋_GB2312" w:hAnsi="仿宋_GB2312"/>
          <w:lang w:eastAsia="zh-CN"/>
        </w:rPr>
      </w:pPr>
      <w:r w:rsidRPr="001565BB">
        <w:rPr>
          <w:rFonts w:ascii="仿宋_GB2312" w:eastAsia="仿宋_GB2312" w:hAnsi="仿宋_GB2312" w:hint="eastAsia"/>
          <w:b/>
          <w:bCs/>
          <w:lang w:eastAsia="zh-CN"/>
        </w:rPr>
        <w:t>中栏</w:t>
      </w:r>
      <w:r w:rsidRPr="001565BB">
        <w:rPr>
          <w:rFonts w:ascii="仿宋_GB2312" w:eastAsia="仿宋_GB2312" w:hAnsi="仿宋_GB2312"/>
          <w:b/>
          <w:bCs/>
          <w:lang w:eastAsia="zh-CN"/>
        </w:rPr>
        <w:t xml:space="preserve"> - </w:t>
      </w:r>
      <w:r w:rsidRPr="001565BB">
        <w:rPr>
          <w:rFonts w:ascii="仿宋_GB2312" w:eastAsia="仿宋_GB2312" w:hAnsi="仿宋_GB2312" w:hint="eastAsia"/>
          <w:b/>
          <w:bCs/>
          <w:lang w:eastAsia="zh-CN"/>
        </w:rPr>
        <w:t>学时进度：</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学期标签、实验室分级标签、年度学时进度条、完成度KPI、目标考试</w:t>
      </w:r>
    </w:p>
    <w:p w:rsidR="004F69BC" w:rsidRPr="001565BB" w:rsidRDefault="00000000">
      <w:pPr>
        <w:numPr>
          <w:ilvl w:val="0"/>
          <w:numId w:val="13"/>
        </w:numPr>
        <w:rPr>
          <w:rFonts w:ascii="仿宋_GB2312" w:eastAsia="仿宋_GB2312" w:hAnsi="仿宋_GB2312"/>
          <w:lang w:eastAsia="zh-CN"/>
        </w:rPr>
      </w:pPr>
      <w:r w:rsidRPr="001565BB">
        <w:rPr>
          <w:rFonts w:ascii="仿宋_GB2312" w:eastAsia="仿宋_GB2312" w:hAnsi="仿宋_GB2312" w:hint="eastAsia"/>
          <w:b/>
          <w:bCs/>
          <w:lang w:eastAsia="zh-CN"/>
        </w:rPr>
        <w:t>右栏</w:t>
      </w:r>
      <w:r w:rsidRPr="001565BB">
        <w:rPr>
          <w:rFonts w:ascii="仿宋_GB2312" w:eastAsia="仿宋_GB2312" w:hAnsi="仿宋_GB2312"/>
          <w:b/>
          <w:bCs/>
          <w:lang w:eastAsia="zh-CN"/>
        </w:rPr>
        <w:t xml:space="preserve"> - </w:t>
      </w:r>
      <w:r w:rsidRPr="001565BB">
        <w:rPr>
          <w:rFonts w:ascii="仿宋_GB2312" w:eastAsia="仿宋_GB2312" w:hAnsi="仿宋_GB2312" w:hint="eastAsia"/>
          <w:b/>
          <w:bCs/>
          <w:lang w:eastAsia="zh-CN"/>
        </w:rPr>
        <w:t>任务状态：</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考试状态、证书状态、审批状态</w:t>
      </w:r>
    </w:p>
    <w:p w:rsidR="004F69BC" w:rsidRPr="001565BB" w:rsidRDefault="00000000">
      <w:pPr>
        <w:pStyle w:val="FirstParagraph"/>
        <w:rPr>
          <w:rFonts w:ascii="仿宋_GB2312" w:eastAsia="仿宋_GB2312" w:hAnsi="仿宋_GB2312"/>
        </w:rPr>
      </w:pPr>
      <w:r w:rsidRPr="001565BB">
        <w:rPr>
          <w:rFonts w:ascii="仿宋_GB2312" w:eastAsia="仿宋_GB2312" w:hAnsi="仿宋_GB2312" w:hint="eastAsia"/>
          <w:b/>
          <w:bCs/>
        </w:rPr>
        <w:t>特殊规则：</w:t>
      </w:r>
    </w:p>
    <w:p w:rsidR="004F69BC" w:rsidRPr="001565BB" w:rsidRDefault="00000000">
      <w:pPr>
        <w:numPr>
          <w:ilvl w:val="0"/>
          <w:numId w:val="14"/>
        </w:numPr>
        <w:rPr>
          <w:rFonts w:ascii="仿宋_GB2312" w:eastAsia="仿宋_GB2312" w:hAnsi="仿宋_GB2312"/>
          <w:lang w:eastAsia="zh-CN"/>
        </w:rPr>
      </w:pPr>
      <w:r w:rsidRPr="001565BB">
        <w:rPr>
          <w:rFonts w:ascii="仿宋_GB2312" w:eastAsia="仿宋_GB2312" w:hAnsi="仿宋_GB2312" w:hint="eastAsia"/>
          <w:lang w:eastAsia="zh-CN"/>
        </w:rPr>
        <w:t>教职工角色隐藏实验室信息、负责人、绑定状态</w:t>
      </w:r>
    </w:p>
    <w:p w:rsidR="004F69BC" w:rsidRPr="001565BB" w:rsidRDefault="00000000">
      <w:pPr>
        <w:numPr>
          <w:ilvl w:val="0"/>
          <w:numId w:val="14"/>
        </w:numPr>
        <w:rPr>
          <w:rFonts w:ascii="仿宋_GB2312" w:eastAsia="仿宋_GB2312" w:hAnsi="仿宋_GB2312"/>
          <w:lang w:eastAsia="zh-CN"/>
        </w:rPr>
      </w:pPr>
      <w:r w:rsidRPr="001565BB">
        <w:rPr>
          <w:rFonts w:ascii="仿宋_GB2312" w:eastAsia="仿宋_GB2312" w:hAnsi="仿宋_GB2312" w:hint="eastAsia"/>
          <w:lang w:eastAsia="zh-CN"/>
        </w:rPr>
        <w:t>学时要求为0时隐藏年度学时进度和完成度</w:t>
      </w:r>
    </w:p>
    <w:p w:rsidR="004F69BC" w:rsidRPr="001565BB" w:rsidRDefault="00000000">
      <w:pPr>
        <w:pStyle w:val="4"/>
        <w:rPr>
          <w:rFonts w:ascii="仿宋_GB2312" w:eastAsia="仿宋_GB2312" w:hAnsi="仿宋_GB2312"/>
          <w:lang w:eastAsia="zh-CN"/>
        </w:rPr>
      </w:pPr>
      <w:bookmarkStart w:id="28" w:name="X4f1da312cc4f377700d285a2ba3da111cb8a6dc"/>
      <w:bookmarkEnd w:id="27"/>
      <w:r w:rsidRPr="001565BB">
        <w:rPr>
          <w:rFonts w:ascii="仿宋_GB2312" w:eastAsia="仿宋_GB2312" w:hAnsi="仿宋_GB2312"/>
          <w:lang w:eastAsia="zh-CN"/>
        </w:rPr>
        <w:t xml:space="preserve">3.3.3 </w:t>
      </w:r>
      <w:r w:rsidRPr="001565BB">
        <w:rPr>
          <w:rFonts w:ascii="仿宋_GB2312" w:eastAsia="仿宋_GB2312" w:hAnsi="仿宋_GB2312" w:hint="eastAsia"/>
          <w:lang w:eastAsia="zh-CN"/>
        </w:rPr>
        <w:t>工作台功能卡片区</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五等分等宽卡片，高度统一：</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656"/>
        <w:gridCol w:w="669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卡片</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内容</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学年数据统计</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按学年倒序展示历年考试通过情况与成绩</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lastRenderedPageBreak/>
              <w:t>学习任务</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学院下发的学习任务列表，最多显示4条，超出滚动</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资料类型</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绑定实验室则显示对应分类资料，否则显示应知应会通识资料</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模拟练习</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已练习题目数/题库总数、正确率</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考试信息</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学时完成情况、考试状态、操作按钮</w:t>
            </w:r>
          </w:p>
        </w:tc>
      </w:tr>
    </w:tbl>
    <w:p w:rsidR="004F69BC" w:rsidRPr="001565BB" w:rsidRDefault="00000000">
      <w:pPr>
        <w:pStyle w:val="4"/>
        <w:rPr>
          <w:rFonts w:ascii="仿宋_GB2312" w:eastAsia="仿宋_GB2312" w:hAnsi="仿宋_GB2312"/>
        </w:rPr>
      </w:pPr>
      <w:bookmarkStart w:id="29" w:name="X56c59c775b441f6488a8be6e6a6fbd98d50bb66"/>
      <w:bookmarkEnd w:id="28"/>
      <w:r w:rsidRPr="001565BB">
        <w:rPr>
          <w:rFonts w:ascii="仿宋_GB2312" w:eastAsia="仿宋_GB2312" w:hAnsi="仿宋_GB2312"/>
        </w:rPr>
        <w:t xml:space="preserve">3.3.4 </w:t>
      </w:r>
      <w:r w:rsidRPr="001565BB">
        <w:rPr>
          <w:rFonts w:ascii="仿宋_GB2312" w:eastAsia="仿宋_GB2312" w:hAnsi="仿宋_GB2312" w:hint="eastAsia"/>
        </w:rPr>
        <w:t>实验室安全素养资源区</w:t>
      </w:r>
    </w:p>
    <w:p w:rsidR="004F69BC" w:rsidRPr="001565BB" w:rsidRDefault="00000000">
      <w:pPr>
        <w:numPr>
          <w:ilvl w:val="0"/>
          <w:numId w:val="15"/>
        </w:numPr>
        <w:rPr>
          <w:rFonts w:ascii="仿宋_GB2312" w:eastAsia="仿宋_GB2312" w:hAnsi="仿宋_GB2312"/>
          <w:lang w:eastAsia="zh-CN"/>
        </w:rPr>
      </w:pPr>
      <w:r w:rsidRPr="001565BB">
        <w:rPr>
          <w:rFonts w:ascii="仿宋_GB2312" w:eastAsia="仿宋_GB2312" w:hAnsi="仿宋_GB2312" w:hint="eastAsia"/>
          <w:lang w:eastAsia="zh-CN"/>
        </w:rPr>
        <w:t>7个分类Tab：化学类、生物类、辐射类、机电类、基础类、安全操作及应急处置、科研伦理安全</w:t>
      </w:r>
    </w:p>
    <w:p w:rsidR="004F69BC" w:rsidRPr="001565BB" w:rsidRDefault="00000000">
      <w:pPr>
        <w:numPr>
          <w:ilvl w:val="0"/>
          <w:numId w:val="15"/>
        </w:numPr>
        <w:rPr>
          <w:rFonts w:ascii="仿宋_GB2312" w:eastAsia="仿宋_GB2312" w:hAnsi="仿宋_GB2312"/>
          <w:lang w:eastAsia="zh-CN"/>
        </w:rPr>
      </w:pPr>
      <w:r w:rsidRPr="001565BB">
        <w:rPr>
          <w:rFonts w:ascii="仿宋_GB2312" w:eastAsia="仿宋_GB2312" w:hAnsi="仿宋_GB2312" w:hint="eastAsia"/>
          <w:lang w:eastAsia="zh-CN"/>
        </w:rPr>
        <w:t>每个Tab内左右分栏：左侧为学习资料列表，右侧为题库分类卡片</w:t>
      </w:r>
    </w:p>
    <w:p w:rsidR="004F69BC" w:rsidRPr="001565BB" w:rsidRDefault="00000000">
      <w:pPr>
        <w:numPr>
          <w:ilvl w:val="0"/>
          <w:numId w:val="15"/>
        </w:numPr>
        <w:rPr>
          <w:rFonts w:ascii="仿宋_GB2312" w:eastAsia="仿宋_GB2312" w:hAnsi="仿宋_GB2312"/>
        </w:rPr>
      </w:pPr>
      <w:r w:rsidRPr="001565BB">
        <w:rPr>
          <w:rFonts w:ascii="仿宋_GB2312" w:eastAsia="仿宋_GB2312" w:hAnsi="仿宋_GB2312" w:hint="eastAsia"/>
        </w:rPr>
        <w:t>资料可点击进入详情页</w:t>
      </w:r>
    </w:p>
    <w:p w:rsidR="004F69BC" w:rsidRPr="001565BB" w:rsidRDefault="00000000">
      <w:pPr>
        <w:numPr>
          <w:ilvl w:val="0"/>
          <w:numId w:val="15"/>
        </w:numPr>
        <w:rPr>
          <w:rFonts w:ascii="仿宋_GB2312" w:eastAsia="仿宋_GB2312" w:hAnsi="仿宋_GB2312"/>
        </w:rPr>
      </w:pPr>
      <w:r w:rsidRPr="001565BB">
        <w:rPr>
          <w:rFonts w:ascii="仿宋_GB2312" w:eastAsia="仿宋_GB2312" w:hAnsi="仿宋_GB2312" w:hint="eastAsia"/>
        </w:rPr>
        <w:t>提供"查看更多"入口</w:t>
      </w:r>
    </w:p>
    <w:p w:rsidR="004F69BC" w:rsidRPr="001565BB" w:rsidRDefault="00000000">
      <w:pPr>
        <w:numPr>
          <w:ilvl w:val="0"/>
          <w:numId w:val="15"/>
        </w:numPr>
        <w:rPr>
          <w:rFonts w:ascii="仿宋_GB2312" w:eastAsia="仿宋_GB2312" w:hAnsi="仿宋_GB2312"/>
          <w:lang w:eastAsia="zh-CN"/>
        </w:rPr>
      </w:pPr>
      <w:r w:rsidRPr="001565BB">
        <w:rPr>
          <w:rFonts w:ascii="仿宋_GB2312" w:eastAsia="仿宋_GB2312" w:hAnsi="仿宋_GB2312" w:hint="eastAsia"/>
          <w:lang w:eastAsia="zh-CN"/>
        </w:rPr>
        <w:t>绑定实验室的用户自动定位到对应分类Tab</w:t>
      </w:r>
    </w:p>
    <w:p w:rsidR="004F69BC" w:rsidRPr="001565BB" w:rsidRDefault="00000000">
      <w:pPr>
        <w:pStyle w:val="4"/>
        <w:rPr>
          <w:rFonts w:ascii="仿宋_GB2312" w:eastAsia="仿宋_GB2312" w:hAnsi="仿宋_GB2312"/>
        </w:rPr>
      </w:pPr>
      <w:bookmarkStart w:id="30" w:name="Xe0a5e6a435dea7198e0854c1ebe3a9ec6014c7a"/>
      <w:bookmarkEnd w:id="29"/>
      <w:r w:rsidRPr="001565BB">
        <w:rPr>
          <w:rFonts w:ascii="仿宋_GB2312" w:eastAsia="仿宋_GB2312" w:hAnsi="仿宋_GB2312"/>
        </w:rPr>
        <w:t xml:space="preserve">3.3.5 </w:t>
      </w:r>
      <w:r w:rsidRPr="001565BB">
        <w:rPr>
          <w:rFonts w:ascii="仿宋_GB2312" w:eastAsia="仿宋_GB2312" w:hAnsi="仿宋_GB2312" w:hint="eastAsia"/>
        </w:rPr>
        <w:t>视频卡片资源区</w:t>
      </w:r>
    </w:p>
    <w:p w:rsidR="004F69BC" w:rsidRPr="001565BB" w:rsidRDefault="00000000">
      <w:pPr>
        <w:numPr>
          <w:ilvl w:val="0"/>
          <w:numId w:val="16"/>
        </w:numPr>
        <w:rPr>
          <w:rFonts w:ascii="仿宋_GB2312" w:eastAsia="仿宋_GB2312" w:hAnsi="仿宋_GB2312"/>
          <w:lang w:eastAsia="zh-CN"/>
        </w:rPr>
      </w:pPr>
      <w:r w:rsidRPr="001565BB">
        <w:rPr>
          <w:rFonts w:ascii="仿宋_GB2312" w:eastAsia="仿宋_GB2312" w:hAnsi="仿宋_GB2312" w:hint="eastAsia"/>
          <w:lang w:eastAsia="zh-CN"/>
        </w:rPr>
        <w:t>5个分类Tab：化学类、生物类、辐射类、机电类、其他类</w:t>
      </w:r>
    </w:p>
    <w:p w:rsidR="004F69BC" w:rsidRPr="001565BB" w:rsidRDefault="00000000">
      <w:pPr>
        <w:numPr>
          <w:ilvl w:val="0"/>
          <w:numId w:val="16"/>
        </w:numPr>
        <w:rPr>
          <w:rFonts w:ascii="仿宋_GB2312" w:eastAsia="仿宋_GB2312" w:hAnsi="仿宋_GB2312"/>
          <w:lang w:eastAsia="zh-CN"/>
        </w:rPr>
      </w:pPr>
      <w:r w:rsidRPr="001565BB">
        <w:rPr>
          <w:rFonts w:ascii="仿宋_GB2312" w:eastAsia="仿宋_GB2312" w:hAnsi="仿宋_GB2312" w:hint="eastAsia"/>
          <w:lang w:eastAsia="zh-CN"/>
        </w:rPr>
        <w:t>类流媒体平台展示：视频封面、标题、学习时长</w:t>
      </w:r>
    </w:p>
    <w:p w:rsidR="004F69BC" w:rsidRPr="001565BB" w:rsidRDefault="00000000">
      <w:pPr>
        <w:numPr>
          <w:ilvl w:val="0"/>
          <w:numId w:val="16"/>
        </w:numPr>
        <w:rPr>
          <w:rFonts w:ascii="仿宋_GB2312" w:eastAsia="仿宋_GB2312" w:hAnsi="仿宋_GB2312"/>
        </w:rPr>
      </w:pPr>
      <w:r w:rsidRPr="001565BB">
        <w:rPr>
          <w:rFonts w:ascii="仿宋_GB2312" w:eastAsia="仿宋_GB2312" w:hAnsi="仿宋_GB2312" w:hint="eastAsia"/>
        </w:rPr>
        <w:t>支持搜索和翻页</w:t>
      </w:r>
    </w:p>
    <w:p w:rsidR="004F69BC" w:rsidRPr="001565BB" w:rsidRDefault="004F3203">
      <w:pPr>
        <w:rPr>
          <w:rFonts w:ascii="仿宋_GB2312" w:eastAsia="仿宋_GB2312" w:hAnsi="仿宋_GB2312"/>
        </w:rPr>
      </w:pPr>
      <w:r>
        <w:rPr>
          <w:rFonts w:ascii="仿宋_GB2312" w:eastAsia="仿宋_GB2312" w:hAnsi="仿宋_GB2312"/>
          <w:noProof/>
        </w:rPr>
        <w:pict>
          <v:rect id="_x0000_i1029" alt="" style="width:415.3pt;height:.05pt;mso-width-percent:0;mso-height-percent:0;mso-width-percent:0;mso-height-percent:0" o:hralign="center" o:hrstd="t" o:hr="t"/>
        </w:pict>
      </w:r>
    </w:p>
    <w:p w:rsidR="004F69BC" w:rsidRPr="001565BB" w:rsidRDefault="00000000">
      <w:pPr>
        <w:pStyle w:val="3"/>
        <w:rPr>
          <w:rFonts w:ascii="仿宋_GB2312" w:eastAsia="仿宋_GB2312" w:hAnsi="仿宋_GB2312"/>
          <w:lang w:eastAsia="zh-CN"/>
        </w:rPr>
      </w:pPr>
      <w:bookmarkStart w:id="31" w:name="_Toc229411102"/>
      <w:bookmarkStart w:id="32" w:name="X0ee2382b0ae70ef3ffbc8e3abaa0ba74d7062c8"/>
      <w:bookmarkEnd w:id="25"/>
      <w:bookmarkEnd w:id="30"/>
      <w:r w:rsidRPr="001565BB">
        <w:rPr>
          <w:rFonts w:ascii="仿宋_GB2312" w:eastAsia="仿宋_GB2312" w:hAnsi="仿宋_GB2312"/>
          <w:lang w:eastAsia="zh-CN"/>
        </w:rPr>
        <w:t xml:space="preserve">3.4 </w:t>
      </w:r>
      <w:r w:rsidRPr="001565BB">
        <w:rPr>
          <w:rFonts w:ascii="仿宋_GB2312" w:eastAsia="仿宋_GB2312" w:hAnsi="仿宋_GB2312" w:hint="eastAsia"/>
          <w:lang w:eastAsia="zh-CN"/>
        </w:rPr>
        <w:t>系统配置</w:t>
      </w:r>
      <w:bookmarkEnd w:id="31"/>
    </w:p>
    <w:p w:rsidR="004F69BC" w:rsidRPr="001565BB" w:rsidRDefault="00000000">
      <w:pPr>
        <w:pStyle w:val="4"/>
        <w:rPr>
          <w:rFonts w:ascii="仿宋_GB2312" w:eastAsia="仿宋_GB2312" w:hAnsi="仿宋_GB2312"/>
          <w:lang w:eastAsia="zh-CN"/>
        </w:rPr>
      </w:pPr>
      <w:bookmarkStart w:id="33" w:name="X5f9dc0c4b8d4f8fa64261f5b88c00627b85a12a"/>
      <w:r w:rsidRPr="001565BB">
        <w:rPr>
          <w:rFonts w:ascii="仿宋_GB2312" w:eastAsia="仿宋_GB2312" w:hAnsi="仿宋_GB2312"/>
          <w:lang w:eastAsia="zh-CN"/>
        </w:rPr>
        <w:t xml:space="preserve">3.4.1 </w:t>
      </w:r>
      <w:r w:rsidRPr="001565BB">
        <w:rPr>
          <w:rFonts w:ascii="仿宋_GB2312" w:eastAsia="仿宋_GB2312" w:hAnsi="仿宋_GB2312" w:hint="eastAsia"/>
          <w:lang w:eastAsia="zh-CN"/>
        </w:rPr>
        <w:t>分级学时配置</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管理员可配置各等级实验室的学时要求：</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616"/>
        <w:gridCol w:w="429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配置项</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说明</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准入学时（第一年）</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新绑定实验室用户首年需完成的学时数</w:t>
            </w:r>
          </w:p>
        </w:tc>
      </w:tr>
      <w:tr w:rsidR="004F69BC" w:rsidRPr="001565BB" w:rsidTr="00847756">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年度学时（第二年起）</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后续每年需完成的学时数</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配置修改后实时联动更新所有相关用户的学时要求。</w:t>
      </w:r>
    </w:p>
    <w:p w:rsidR="004F69BC" w:rsidRPr="001565BB" w:rsidRDefault="00000000">
      <w:pPr>
        <w:pStyle w:val="4"/>
        <w:rPr>
          <w:rFonts w:ascii="仿宋_GB2312" w:eastAsia="仿宋_GB2312" w:hAnsi="仿宋_GB2312"/>
        </w:rPr>
      </w:pPr>
      <w:bookmarkStart w:id="34" w:name="Xa9767c857034bb37c6b84f3a2c4f30dd4164a11"/>
      <w:bookmarkEnd w:id="33"/>
      <w:r w:rsidRPr="001565BB">
        <w:rPr>
          <w:rFonts w:ascii="仿宋_GB2312" w:eastAsia="仿宋_GB2312" w:hAnsi="仿宋_GB2312"/>
        </w:rPr>
        <w:t xml:space="preserve">3.4.2 </w:t>
      </w:r>
      <w:r w:rsidRPr="001565BB">
        <w:rPr>
          <w:rFonts w:ascii="仿宋_GB2312" w:eastAsia="仿宋_GB2312" w:hAnsi="仿宋_GB2312" w:hint="eastAsia"/>
        </w:rPr>
        <w:t>其他可配置项</w:t>
      </w:r>
    </w:p>
    <w:p w:rsidR="004F69BC" w:rsidRPr="001565BB" w:rsidRDefault="00000000">
      <w:pPr>
        <w:numPr>
          <w:ilvl w:val="0"/>
          <w:numId w:val="17"/>
        </w:numPr>
        <w:rPr>
          <w:rFonts w:ascii="仿宋_GB2312" w:eastAsia="仿宋_GB2312" w:hAnsi="仿宋_GB2312"/>
          <w:lang w:eastAsia="zh-CN"/>
        </w:rPr>
      </w:pPr>
      <w:r w:rsidRPr="001565BB">
        <w:rPr>
          <w:rFonts w:ascii="仿宋_GB2312" w:eastAsia="仿宋_GB2312" w:hAnsi="仿宋_GB2312" w:hint="eastAsia"/>
          <w:lang w:eastAsia="zh-CN"/>
        </w:rPr>
        <w:t>新生入学考试学时要求（默认4学时）</w:t>
      </w:r>
    </w:p>
    <w:p w:rsidR="004F69BC" w:rsidRPr="001565BB" w:rsidRDefault="00000000">
      <w:pPr>
        <w:numPr>
          <w:ilvl w:val="0"/>
          <w:numId w:val="17"/>
        </w:numPr>
        <w:rPr>
          <w:rFonts w:ascii="仿宋_GB2312" w:eastAsia="仿宋_GB2312" w:hAnsi="仿宋_GB2312"/>
          <w:lang w:eastAsia="zh-CN"/>
        </w:rPr>
      </w:pPr>
      <w:r w:rsidRPr="001565BB">
        <w:rPr>
          <w:rFonts w:ascii="仿宋_GB2312" w:eastAsia="仿宋_GB2312" w:hAnsi="仿宋_GB2312" w:hint="eastAsia"/>
          <w:lang w:eastAsia="zh-CN"/>
        </w:rPr>
        <w:t>新入职教职工学时要求（默认4学时）</w:t>
      </w:r>
    </w:p>
    <w:p w:rsidR="004F69BC" w:rsidRPr="001565BB" w:rsidRDefault="00000000">
      <w:pPr>
        <w:numPr>
          <w:ilvl w:val="0"/>
          <w:numId w:val="17"/>
        </w:numPr>
        <w:rPr>
          <w:rFonts w:ascii="仿宋_GB2312" w:eastAsia="仿宋_GB2312" w:hAnsi="仿宋_GB2312"/>
          <w:lang w:eastAsia="zh-CN"/>
        </w:rPr>
      </w:pPr>
      <w:r w:rsidRPr="001565BB">
        <w:rPr>
          <w:rFonts w:ascii="仿宋_GB2312" w:eastAsia="仿宋_GB2312" w:hAnsi="仿宋_GB2312" w:hint="eastAsia"/>
          <w:lang w:eastAsia="zh-CN"/>
        </w:rPr>
        <w:t>自动审批超时时间（默认7天）</w:t>
      </w:r>
    </w:p>
    <w:p w:rsidR="004F69BC" w:rsidRPr="001565BB" w:rsidRDefault="00000000">
      <w:pPr>
        <w:numPr>
          <w:ilvl w:val="0"/>
          <w:numId w:val="17"/>
        </w:numPr>
        <w:rPr>
          <w:rFonts w:ascii="仿宋_GB2312" w:eastAsia="仿宋_GB2312" w:hAnsi="仿宋_GB2312"/>
          <w:lang w:eastAsia="zh-CN"/>
        </w:rPr>
      </w:pPr>
      <w:r w:rsidRPr="001565BB">
        <w:rPr>
          <w:rFonts w:ascii="仿宋_GB2312" w:eastAsia="仿宋_GB2312" w:hAnsi="仿宋_GB2312" w:hint="eastAsia"/>
          <w:lang w:eastAsia="zh-CN"/>
        </w:rPr>
        <w:lastRenderedPageBreak/>
        <w:t>证书是否自动生成（按考试配置）</w:t>
      </w:r>
    </w:p>
    <w:p w:rsidR="004F69BC" w:rsidRPr="001565BB" w:rsidRDefault="004F3203">
      <w:pPr>
        <w:rPr>
          <w:rFonts w:ascii="仿宋_GB2312" w:eastAsia="仿宋_GB2312" w:hAnsi="仿宋_GB2312"/>
        </w:rPr>
      </w:pPr>
      <w:r>
        <w:rPr>
          <w:rFonts w:ascii="仿宋_GB2312" w:eastAsia="仿宋_GB2312" w:hAnsi="仿宋_GB2312"/>
          <w:noProof/>
        </w:rPr>
        <w:pict>
          <v:rect id="_x0000_i1028" alt="" style="width:415.3pt;height:.05pt;mso-width-percent:0;mso-height-percent:0;mso-width-percent:0;mso-height-percent:0" o:hralign="center" o:hrstd="t" o:hr="t"/>
        </w:pict>
      </w:r>
    </w:p>
    <w:p w:rsidR="004F69BC" w:rsidRPr="001565BB" w:rsidRDefault="00000000">
      <w:pPr>
        <w:pStyle w:val="3"/>
        <w:rPr>
          <w:rFonts w:ascii="仿宋_GB2312" w:eastAsia="仿宋_GB2312" w:hAnsi="仿宋_GB2312"/>
          <w:lang w:eastAsia="zh-CN"/>
        </w:rPr>
      </w:pPr>
      <w:bookmarkStart w:id="35" w:name="_Toc229411103"/>
      <w:bookmarkStart w:id="36" w:name="X0cf2ea8f7e8da374a32a9e03172320cb5f44b0f"/>
      <w:bookmarkEnd w:id="32"/>
      <w:bookmarkEnd w:id="34"/>
      <w:r w:rsidRPr="001565BB">
        <w:rPr>
          <w:rFonts w:ascii="仿宋_GB2312" w:eastAsia="仿宋_GB2312" w:hAnsi="仿宋_GB2312"/>
          <w:lang w:eastAsia="zh-CN"/>
        </w:rPr>
        <w:t xml:space="preserve">3.5 </w:t>
      </w:r>
      <w:r w:rsidRPr="001565BB">
        <w:rPr>
          <w:rFonts w:ascii="仿宋_GB2312" w:eastAsia="仿宋_GB2312" w:hAnsi="仿宋_GB2312" w:hint="eastAsia"/>
          <w:lang w:eastAsia="zh-CN"/>
        </w:rPr>
        <w:t>数据统计</w:t>
      </w:r>
      <w:bookmarkEnd w:id="35"/>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lang w:eastAsia="zh-CN"/>
        </w:rPr>
        <w:t>侧边栏"数据统计"菜单进入。页面顶部为Tab栏，当前展示"报表"Tab。报表页面采用瀑布式平铺布局，自上而下依次展示三个统计板块。</w:t>
      </w:r>
    </w:p>
    <w:p w:rsidR="004F69BC" w:rsidRPr="001565BB" w:rsidRDefault="00000000">
      <w:pPr>
        <w:pStyle w:val="4"/>
        <w:rPr>
          <w:rFonts w:ascii="仿宋_GB2312" w:eastAsia="仿宋_GB2312" w:hAnsi="仿宋_GB2312"/>
          <w:lang w:eastAsia="zh-CN"/>
        </w:rPr>
      </w:pPr>
      <w:bookmarkStart w:id="37" w:name="X4ec651dca9ffd8c2a3c44362969fa4f49ad8f70"/>
      <w:r w:rsidRPr="001565BB">
        <w:rPr>
          <w:rFonts w:ascii="仿宋_GB2312" w:eastAsia="仿宋_GB2312" w:hAnsi="仿宋_GB2312"/>
          <w:lang w:eastAsia="zh-CN"/>
        </w:rPr>
        <w:t xml:space="preserve">3.5.1 </w:t>
      </w:r>
      <w:r w:rsidRPr="001565BB">
        <w:rPr>
          <w:rFonts w:ascii="仿宋_GB2312" w:eastAsia="仿宋_GB2312" w:hAnsi="仿宋_GB2312" w:hint="eastAsia"/>
          <w:lang w:eastAsia="zh-CN"/>
        </w:rPr>
        <w:t>考试情况统计</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切换维度：</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研究生</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本科生</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教职工</w:t>
      </w:r>
      <w:r w:rsidRPr="001565BB">
        <w:rPr>
          <w:rFonts w:ascii="仿宋_GB2312" w:eastAsia="仿宋_GB2312" w:hAnsi="仿宋_GB2312"/>
          <w:lang w:eastAsia="zh-CN"/>
        </w:rPr>
        <w:t xml:space="preserve"> Radio </w:t>
      </w:r>
      <w:r w:rsidRPr="001565BB">
        <w:rPr>
          <w:rFonts w:ascii="仿宋_GB2312" w:eastAsia="仿宋_GB2312" w:hAnsi="仿宋_GB2312" w:hint="eastAsia"/>
          <w:lang w:eastAsia="zh-CN"/>
        </w:rPr>
        <w:t>按钮切换</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学年选择：</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下拉选择学年（如</w:t>
      </w:r>
      <w:r w:rsidRPr="001565BB">
        <w:rPr>
          <w:rFonts w:ascii="仿宋_GB2312" w:eastAsia="仿宋_GB2312" w:hAnsi="仿宋_GB2312"/>
          <w:lang w:eastAsia="zh-CN"/>
        </w:rPr>
        <w:t xml:space="preserve"> 2025-2026、2024-2025 </w:t>
      </w:r>
      <w:r w:rsidRPr="001565BB">
        <w:rPr>
          <w:rFonts w:ascii="仿宋_GB2312" w:eastAsia="仿宋_GB2312" w:hAnsi="仿宋_GB2312" w:hint="eastAsia"/>
          <w:lang w:eastAsia="zh-CN"/>
        </w:rPr>
        <w:t>等），切换后图表和报表数据联动更新</w:t>
      </w:r>
    </w:p>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图表区：</w:t>
      </w:r>
    </w:p>
    <w:p w:rsidR="004F69BC" w:rsidRPr="001565BB" w:rsidRDefault="00000000">
      <w:pPr>
        <w:numPr>
          <w:ilvl w:val="0"/>
          <w:numId w:val="18"/>
        </w:numPr>
        <w:rPr>
          <w:rFonts w:ascii="仿宋_GB2312" w:eastAsia="仿宋_GB2312" w:hAnsi="仿宋_GB2312"/>
          <w:lang w:eastAsia="zh-CN"/>
        </w:rPr>
      </w:pPr>
      <w:r w:rsidRPr="001565BB">
        <w:rPr>
          <w:rFonts w:ascii="仿宋_GB2312" w:eastAsia="仿宋_GB2312" w:hAnsi="仿宋_GB2312" w:hint="eastAsia"/>
          <w:lang w:eastAsia="zh-CN"/>
        </w:rPr>
        <w:t>左侧：堆叠柱状图，X轴为各学院，Y轴为人数，分通过/未通过/未考三色堆叠，柱体顶部显示数值</w:t>
      </w:r>
    </w:p>
    <w:p w:rsidR="004F69BC" w:rsidRPr="001565BB" w:rsidRDefault="00000000">
      <w:pPr>
        <w:numPr>
          <w:ilvl w:val="0"/>
          <w:numId w:val="18"/>
        </w:numPr>
        <w:rPr>
          <w:rFonts w:ascii="仿宋_GB2312" w:eastAsia="仿宋_GB2312" w:hAnsi="仿宋_GB2312"/>
          <w:lang w:eastAsia="zh-CN"/>
        </w:rPr>
      </w:pPr>
      <w:r w:rsidRPr="001565BB">
        <w:rPr>
          <w:rFonts w:ascii="仿宋_GB2312" w:eastAsia="仿宋_GB2312" w:hAnsi="仿宋_GB2312" w:hint="eastAsia"/>
          <w:lang w:eastAsia="zh-CN"/>
        </w:rPr>
        <w:t>右侧：环形饼图，展示全校总体通过/未通过/未考占比</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研究生报表：</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每个学院占3行（学院列合并单元格），字段如下：</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96"/>
        <w:gridCol w:w="1656"/>
        <w:gridCol w:w="1176"/>
        <w:gridCol w:w="1176"/>
        <w:gridCol w:w="1416"/>
        <w:gridCol w:w="1176"/>
        <w:gridCol w:w="93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考试类型</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通过率</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新生分级考试</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应知应会考试</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汇总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本科生报表：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排版与研究生一致</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96"/>
        <w:gridCol w:w="1656"/>
        <w:gridCol w:w="1176"/>
        <w:gridCol w:w="1176"/>
        <w:gridCol w:w="1416"/>
        <w:gridCol w:w="1176"/>
        <w:gridCol w:w="93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考试类型</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通过率</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新生入学考试</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应知应会考试</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汇总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教职工报表：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排版与研究生一致</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96"/>
        <w:gridCol w:w="1656"/>
        <w:gridCol w:w="1176"/>
        <w:gridCol w:w="1176"/>
        <w:gridCol w:w="1416"/>
        <w:gridCol w:w="1176"/>
        <w:gridCol w:w="93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考试类型</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通过率</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新入职教职工</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存量教职工</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lastRenderedPageBreak/>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汇总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通过率：</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以百分比数字展示，不使用进度条</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导出：</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右上角"导出数据"按钮，导出当前选中维度（研究生/本科生/教职工）和学年的完整报表，格式为</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Excel：</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15"/>
        <w:gridCol w:w="905"/>
        <w:gridCol w:w="1456"/>
        <w:gridCol w:w="1056"/>
        <w:gridCol w:w="1056"/>
        <w:gridCol w:w="1256"/>
        <w:gridCol w:w="1056"/>
        <w:gridCol w:w="85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学年</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考试类型</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未通过人数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未考人数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通过率</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2025-2026</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新生分级考试</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2025-2026</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应知应会考试</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2025-2026</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汇总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文件名格式：</w:t>
      </w:r>
      <w:r w:rsidRPr="001565BB">
        <w:rPr>
          <w:rStyle w:val="VerbatimChar"/>
          <w:rFonts w:ascii="仿宋_GB2312" w:eastAsia="仿宋_GB2312" w:hAnsi="仿宋_GB2312" w:hint="eastAsia"/>
          <w:lang w:eastAsia="zh-CN"/>
        </w:rPr>
        <w:t>考试情况统计_研究生_2025-2026学年.xlsx</w:t>
      </w:r>
    </w:p>
    <w:p w:rsidR="004F69BC" w:rsidRPr="001565BB" w:rsidRDefault="00000000">
      <w:pPr>
        <w:pStyle w:val="4"/>
        <w:rPr>
          <w:rFonts w:ascii="仿宋_GB2312" w:eastAsia="仿宋_GB2312" w:hAnsi="仿宋_GB2312"/>
          <w:lang w:eastAsia="zh-CN"/>
        </w:rPr>
      </w:pPr>
      <w:bookmarkStart w:id="38" w:name="X859bcd3c7d6c5422838e0e682c109a040799ee3"/>
      <w:bookmarkEnd w:id="37"/>
      <w:r w:rsidRPr="001565BB">
        <w:rPr>
          <w:rFonts w:ascii="仿宋_GB2312" w:eastAsia="仿宋_GB2312" w:hAnsi="仿宋_GB2312"/>
          <w:lang w:eastAsia="zh-CN"/>
        </w:rPr>
        <w:t xml:space="preserve">3.5.2 </w:t>
      </w:r>
      <w:r w:rsidRPr="001565BB">
        <w:rPr>
          <w:rFonts w:ascii="仿宋_GB2312" w:eastAsia="仿宋_GB2312" w:hAnsi="仿宋_GB2312" w:hint="eastAsia"/>
          <w:lang w:eastAsia="zh-CN"/>
        </w:rPr>
        <w:t>实验室与人员匹配</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图表：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柱状图，X轴为Ⅰ-Ⅳ级实验室，Y轴为绑定总人数，柱体顶部显示数值</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报表：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按学院统计各级实验室人员数量</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996"/>
        <w:gridCol w:w="1176"/>
        <w:gridCol w:w="1176"/>
        <w:gridCol w:w="1176"/>
        <w:gridCol w:w="1176"/>
        <w:gridCol w:w="93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Ⅰ级人数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Ⅱ级人数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Ⅲ级人数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Ⅳ级人数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总人数</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导出：</w:t>
      </w:r>
      <w:r w:rsidRPr="001565BB">
        <w:rPr>
          <w:rFonts w:ascii="仿宋_GB2312" w:eastAsia="仿宋_GB2312" w:hAnsi="仿宋_GB2312"/>
        </w:rPr>
        <w:t xml:space="preserve"> </w:t>
      </w:r>
      <w:r w:rsidRPr="001565BB">
        <w:rPr>
          <w:rFonts w:ascii="仿宋_GB2312" w:eastAsia="仿宋_GB2312" w:hAnsi="仿宋_GB2312" w:hint="eastAsia"/>
        </w:rPr>
        <w:t>右上角两个按钮</w:t>
      </w:r>
    </w:p>
    <w:p w:rsidR="004F69BC" w:rsidRPr="001565BB" w:rsidRDefault="00000000">
      <w:pPr>
        <w:numPr>
          <w:ilvl w:val="0"/>
          <w:numId w:val="19"/>
        </w:numPr>
        <w:rPr>
          <w:rFonts w:ascii="仿宋_GB2312" w:eastAsia="仿宋_GB2312" w:hAnsi="仿宋_GB2312"/>
        </w:rPr>
      </w:pPr>
      <w:r w:rsidRPr="001565BB">
        <w:rPr>
          <w:rFonts w:ascii="仿宋_GB2312" w:eastAsia="仿宋_GB2312" w:hAnsi="仿宋_GB2312" w:hint="eastAsia"/>
        </w:rPr>
        <w:t>导出各学院数据</w:t>
      </w:r>
    </w:p>
    <w:p w:rsidR="004F69BC" w:rsidRPr="001565BB" w:rsidRDefault="00000000">
      <w:pPr>
        <w:numPr>
          <w:ilvl w:val="0"/>
          <w:numId w:val="19"/>
        </w:numPr>
        <w:rPr>
          <w:rFonts w:ascii="仿宋_GB2312" w:eastAsia="仿宋_GB2312" w:hAnsi="仿宋_GB2312"/>
        </w:rPr>
      </w:pPr>
      <w:r w:rsidRPr="001565BB">
        <w:rPr>
          <w:rFonts w:ascii="仿宋_GB2312" w:eastAsia="仿宋_GB2312" w:hAnsi="仿宋_GB2312" w:hint="eastAsia"/>
        </w:rPr>
        <w:t>导出实验室人员明细</w:t>
      </w:r>
    </w:p>
    <w:p w:rsidR="004F69BC" w:rsidRPr="001565BB" w:rsidRDefault="00000000">
      <w:pPr>
        <w:pStyle w:val="FirstParagraph"/>
        <w:rPr>
          <w:rFonts w:ascii="仿宋_GB2312" w:eastAsia="仿宋_GB2312" w:hAnsi="仿宋_GB2312"/>
        </w:rPr>
      </w:pPr>
      <w:r w:rsidRPr="001565BB">
        <w:rPr>
          <w:rFonts w:ascii="仿宋_GB2312" w:eastAsia="仿宋_GB2312" w:hAnsi="仿宋_GB2312" w:hint="eastAsia"/>
          <w:b/>
          <w:bCs/>
        </w:rPr>
        <w:t>导出各学院数据格式：</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806"/>
        <w:gridCol w:w="1938"/>
        <w:gridCol w:w="1782"/>
        <w:gridCol w:w="1782"/>
        <w:gridCol w:w="1782"/>
        <w:gridCol w:w="76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学院</w:t>
            </w:r>
          </w:p>
        </w:tc>
        <w:tc>
          <w:tcPr>
            <w:tcW w:w="0" w:type="auto"/>
            <w:tcBorders>
              <w:bottom w:val="none" w:sz="0" w:space="0" w:color="auto"/>
            </w:tcBorders>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Ⅰ级（重大风险）人数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Ⅱ级（高风险）人数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Ⅲ级（中风险）人数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Ⅳ级（低风险）人数</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总人数</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文件名格式：</w:t>
      </w:r>
      <w:r w:rsidRPr="001565BB">
        <w:rPr>
          <w:rStyle w:val="VerbatimChar"/>
          <w:rFonts w:ascii="仿宋_GB2312" w:eastAsia="仿宋_GB2312" w:hAnsi="仿宋_GB2312" w:hint="eastAsia"/>
          <w:lang w:eastAsia="zh-CN"/>
        </w:rPr>
        <w:t>实验室人员匹配_各学院统计.xlsx</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导出实验室人员明细格式：</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08"/>
        <w:gridCol w:w="991"/>
        <w:gridCol w:w="915"/>
        <w:gridCol w:w="915"/>
        <w:gridCol w:w="1068"/>
        <w:gridCol w:w="1308"/>
        <w:gridCol w:w="1068"/>
        <w:gridCol w:w="1068"/>
        <w:gridCol w:w="915"/>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lastRenderedPageBreak/>
              <w:t>姓名</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学号/工号</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用户类型</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所属学院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绑定实验室</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实验室房间号</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实验室等级</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实验室分类</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绑定状态</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XX</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XX</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研究生</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XX实验室</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A301</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Ⅱ级</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化学类</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已通过</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文件名格式：</w:t>
      </w:r>
      <w:r w:rsidRPr="001565BB">
        <w:rPr>
          <w:rStyle w:val="VerbatimChar"/>
          <w:rFonts w:ascii="仿宋_GB2312" w:eastAsia="仿宋_GB2312" w:hAnsi="仿宋_GB2312" w:hint="eastAsia"/>
          <w:lang w:eastAsia="zh-CN"/>
        </w:rPr>
        <w:t>实验室人员匹配_人员明细.xlsx</w:t>
      </w:r>
    </w:p>
    <w:p w:rsidR="004F69BC" w:rsidRPr="001565BB" w:rsidRDefault="00000000">
      <w:pPr>
        <w:pStyle w:val="4"/>
        <w:rPr>
          <w:rFonts w:ascii="仿宋_GB2312" w:eastAsia="仿宋_GB2312" w:hAnsi="仿宋_GB2312"/>
          <w:lang w:eastAsia="zh-CN"/>
        </w:rPr>
      </w:pPr>
      <w:bookmarkStart w:id="39" w:name="X39dd8901f211f78d67b93cf4d41e1887262eefd"/>
      <w:bookmarkEnd w:id="38"/>
      <w:r w:rsidRPr="001565BB">
        <w:rPr>
          <w:rFonts w:ascii="仿宋_GB2312" w:eastAsia="仿宋_GB2312" w:hAnsi="仿宋_GB2312"/>
          <w:lang w:eastAsia="zh-CN"/>
        </w:rPr>
        <w:t xml:space="preserve">3.5.3 </w:t>
      </w:r>
      <w:r w:rsidRPr="001565BB">
        <w:rPr>
          <w:rFonts w:ascii="仿宋_GB2312" w:eastAsia="仿宋_GB2312" w:hAnsi="仿宋_GB2312" w:hint="eastAsia"/>
          <w:lang w:eastAsia="zh-CN"/>
        </w:rPr>
        <w:t>学时统计</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图表：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分组柱状图，X轴为各学院，按研究生/本科生/教职工分组展示学习总时长（单位：学时），柱体顶部显示数值</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报表：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学生学时明细列表，支持翻页（每页8条）</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96"/>
        <w:gridCol w:w="696"/>
        <w:gridCol w:w="756"/>
        <w:gridCol w:w="1176"/>
        <w:gridCol w:w="936"/>
        <w:gridCol w:w="936"/>
        <w:gridCol w:w="936"/>
        <w:gridCol w:w="936"/>
        <w:gridCol w:w="93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姓名</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学号</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年级</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所属学院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第一年</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第二年</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第三年</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第四年</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总时长</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XX</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XX</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XX级</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t>筛选项：</w:t>
      </w:r>
    </w:p>
    <w:p w:rsidR="004F69BC" w:rsidRPr="001565BB" w:rsidRDefault="00000000">
      <w:pPr>
        <w:numPr>
          <w:ilvl w:val="0"/>
          <w:numId w:val="20"/>
        </w:numPr>
        <w:rPr>
          <w:rFonts w:ascii="仿宋_GB2312" w:eastAsia="仿宋_GB2312" w:hAnsi="仿宋_GB2312"/>
          <w:lang w:eastAsia="zh-CN"/>
        </w:rPr>
      </w:pPr>
      <w:r w:rsidRPr="001565BB">
        <w:rPr>
          <w:rFonts w:ascii="仿宋_GB2312" w:eastAsia="仿宋_GB2312" w:hAnsi="仿宋_GB2312" w:hint="eastAsia"/>
          <w:lang w:eastAsia="zh-CN"/>
        </w:rPr>
        <w:t>用户类型：研究生</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本科生</w:t>
      </w:r>
      <w:r w:rsidRPr="001565BB">
        <w:rPr>
          <w:rFonts w:ascii="仿宋_GB2312" w:eastAsia="仿宋_GB2312" w:hAnsi="仿宋_GB2312"/>
          <w:lang w:eastAsia="zh-CN"/>
        </w:rPr>
        <w:t xml:space="preserve"> / </w:t>
      </w:r>
      <w:r w:rsidRPr="001565BB">
        <w:rPr>
          <w:rFonts w:ascii="仿宋_GB2312" w:eastAsia="仿宋_GB2312" w:hAnsi="仿宋_GB2312" w:hint="eastAsia"/>
          <w:lang w:eastAsia="zh-CN"/>
        </w:rPr>
        <w:t>教职工（下拉选择）</w:t>
      </w:r>
    </w:p>
    <w:p w:rsidR="004F69BC" w:rsidRPr="001565BB" w:rsidRDefault="00000000">
      <w:pPr>
        <w:numPr>
          <w:ilvl w:val="0"/>
          <w:numId w:val="20"/>
        </w:numPr>
        <w:rPr>
          <w:rFonts w:ascii="仿宋_GB2312" w:eastAsia="仿宋_GB2312" w:hAnsi="仿宋_GB2312"/>
        </w:rPr>
      </w:pPr>
      <w:r w:rsidRPr="001565BB">
        <w:rPr>
          <w:rFonts w:ascii="仿宋_GB2312" w:eastAsia="仿宋_GB2312" w:hAnsi="仿宋_GB2312" w:hint="eastAsia"/>
        </w:rPr>
        <w:t>学院单位：下拉选择</w:t>
      </w:r>
    </w:p>
    <w:p w:rsidR="004F69BC" w:rsidRPr="001565BB" w:rsidRDefault="00000000">
      <w:pPr>
        <w:numPr>
          <w:ilvl w:val="0"/>
          <w:numId w:val="20"/>
        </w:numPr>
        <w:rPr>
          <w:rFonts w:ascii="仿宋_GB2312" w:eastAsia="仿宋_GB2312" w:hAnsi="仿宋_GB2312"/>
        </w:rPr>
      </w:pPr>
      <w:r w:rsidRPr="001565BB">
        <w:rPr>
          <w:rFonts w:ascii="仿宋_GB2312" w:eastAsia="仿宋_GB2312" w:hAnsi="仿宋_GB2312" w:hint="eastAsia"/>
        </w:rPr>
        <w:t>年级：下拉选择</w:t>
      </w:r>
    </w:p>
    <w:p w:rsidR="004F69BC" w:rsidRPr="001565BB" w:rsidRDefault="00000000">
      <w:pPr>
        <w:numPr>
          <w:ilvl w:val="0"/>
          <w:numId w:val="20"/>
        </w:numPr>
        <w:rPr>
          <w:rFonts w:ascii="仿宋_GB2312" w:eastAsia="仿宋_GB2312" w:hAnsi="仿宋_GB2312"/>
          <w:lang w:eastAsia="zh-CN"/>
        </w:rPr>
      </w:pPr>
      <w:r w:rsidRPr="001565BB">
        <w:rPr>
          <w:rFonts w:ascii="仿宋_GB2312" w:eastAsia="仿宋_GB2312" w:hAnsi="仿宋_GB2312" w:hint="eastAsia"/>
          <w:lang w:eastAsia="zh-CN"/>
        </w:rPr>
        <w:t>学号/姓名：模糊检索输入框</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导出：</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右上角"导出数据"按钮，导出当前筛选条件下的全部学时明细（不受分页限制），格式为</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Excel：</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58"/>
        <w:gridCol w:w="810"/>
        <w:gridCol w:w="759"/>
        <w:gridCol w:w="759"/>
        <w:gridCol w:w="582"/>
        <w:gridCol w:w="1132"/>
        <w:gridCol w:w="1132"/>
        <w:gridCol w:w="1132"/>
        <w:gridCol w:w="1132"/>
        <w:gridCol w:w="860"/>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姓名</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学号/工号</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用户类型</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所属学院</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年级</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第一学年(学时)</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第二学年(学时)</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第三学年(学时)</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第四学年(学时)</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累计总学时</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XX</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XX</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研究生</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XX学院</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XX级</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rPr>
              <w:t>N</w:t>
            </w:r>
          </w:p>
        </w:tc>
      </w:tr>
    </w:tbl>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文件名格式：</w:t>
      </w:r>
      <w:r w:rsidRPr="001565BB">
        <w:rPr>
          <w:rStyle w:val="VerbatimChar"/>
          <w:rFonts w:ascii="仿宋_GB2312" w:eastAsia="仿宋_GB2312" w:hAnsi="仿宋_GB2312" w:hint="eastAsia"/>
          <w:lang w:eastAsia="zh-CN"/>
        </w:rPr>
        <w:t>学时统计明细_全部.xlsx</w:t>
      </w:r>
      <w:r w:rsidRPr="001565BB">
        <w:rPr>
          <w:rFonts w:ascii="仿宋_GB2312" w:eastAsia="仿宋_GB2312" w:hAnsi="仿宋_GB2312" w:hint="eastAsia"/>
          <w:lang w:eastAsia="zh-CN"/>
        </w:rPr>
        <w:t>（如有筛选则文件名带筛选条件，如</w:t>
      </w:r>
      <w:r w:rsidRPr="001565BB">
        <w:rPr>
          <w:rFonts w:ascii="仿宋_GB2312" w:eastAsia="仿宋_GB2312" w:hAnsi="仿宋_GB2312"/>
          <w:lang w:eastAsia="zh-CN"/>
        </w:rPr>
        <w:t xml:space="preserve"> </w:t>
      </w:r>
      <w:r w:rsidRPr="001565BB">
        <w:rPr>
          <w:rStyle w:val="VerbatimChar"/>
          <w:rFonts w:ascii="仿宋_GB2312" w:eastAsia="仿宋_GB2312" w:hAnsi="仿宋_GB2312" w:hint="eastAsia"/>
          <w:lang w:eastAsia="zh-CN"/>
        </w:rPr>
        <w:t>学时统计明细_研究生_化学与化工学院.xlsx</w:t>
      </w:r>
      <w:r w:rsidRPr="001565BB">
        <w:rPr>
          <w:rFonts w:ascii="仿宋_GB2312" w:eastAsia="仿宋_GB2312" w:hAnsi="仿宋_GB2312" w:hint="eastAsia"/>
          <w:lang w:eastAsia="zh-CN"/>
        </w:rPr>
        <w:t>）</w:t>
      </w:r>
    </w:p>
    <w:p w:rsidR="004F69BC" w:rsidRPr="001565BB" w:rsidRDefault="00000000">
      <w:pPr>
        <w:pStyle w:val="4"/>
        <w:rPr>
          <w:rFonts w:ascii="仿宋_GB2312" w:eastAsia="仿宋_GB2312" w:hAnsi="仿宋_GB2312"/>
          <w:lang w:eastAsia="zh-CN"/>
        </w:rPr>
      </w:pPr>
      <w:bookmarkStart w:id="40" w:name="X06d1ef20b74ba2ef7fb3d76f0d9bcbe082dc347"/>
      <w:bookmarkEnd w:id="39"/>
      <w:r w:rsidRPr="001565BB">
        <w:rPr>
          <w:rFonts w:ascii="仿宋_GB2312" w:eastAsia="仿宋_GB2312" w:hAnsi="仿宋_GB2312"/>
          <w:lang w:eastAsia="zh-CN"/>
        </w:rPr>
        <w:t xml:space="preserve">3.5.4 </w:t>
      </w:r>
      <w:r w:rsidRPr="001565BB">
        <w:rPr>
          <w:rFonts w:ascii="仿宋_GB2312" w:eastAsia="仿宋_GB2312" w:hAnsi="仿宋_GB2312" w:hint="eastAsia"/>
          <w:lang w:eastAsia="zh-CN"/>
        </w:rPr>
        <w:t>毕业教育考试数据统计报告</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适用角色：</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毕业年级学生（研四/本科大四）</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b/>
          <w:bCs/>
          <w:lang w:eastAsia="zh-CN"/>
        </w:rPr>
        <w:t>入口位置：</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工作台"学年数据统计"卡片右上角，显示"毕业报告"按钮（奖杯图标），仅毕业年级角色可见</w:t>
      </w:r>
    </w:p>
    <w:p w:rsidR="004F69BC" w:rsidRPr="001565BB" w:rsidRDefault="00000000">
      <w:pPr>
        <w:pStyle w:val="a0"/>
        <w:rPr>
          <w:rFonts w:ascii="仿宋_GB2312" w:eastAsia="仿宋_GB2312" w:hAnsi="仿宋_GB2312"/>
        </w:rPr>
      </w:pPr>
      <w:r w:rsidRPr="001565BB">
        <w:rPr>
          <w:rFonts w:ascii="仿宋_GB2312" w:eastAsia="仿宋_GB2312" w:hAnsi="仿宋_GB2312" w:hint="eastAsia"/>
          <w:b/>
          <w:bCs/>
        </w:rPr>
        <w:lastRenderedPageBreak/>
        <w:t>交互流程：</w:t>
      </w:r>
    </w:p>
    <w:p w:rsidR="004F69BC" w:rsidRPr="001565BB" w:rsidRDefault="00000000">
      <w:pPr>
        <w:numPr>
          <w:ilvl w:val="0"/>
          <w:numId w:val="21"/>
        </w:numPr>
        <w:rPr>
          <w:rFonts w:ascii="仿宋_GB2312" w:eastAsia="仿宋_GB2312" w:hAnsi="仿宋_GB2312"/>
        </w:rPr>
      </w:pPr>
      <w:r w:rsidRPr="001565BB">
        <w:rPr>
          <w:rFonts w:ascii="仿宋_GB2312" w:eastAsia="仿宋_GB2312" w:hAnsi="仿宋_GB2312" w:hint="eastAsia"/>
        </w:rPr>
        <w:t>用户点击"毕业报告"按钮</w:t>
      </w:r>
    </w:p>
    <w:p w:rsidR="004F69BC" w:rsidRPr="001565BB" w:rsidRDefault="00000000">
      <w:pPr>
        <w:numPr>
          <w:ilvl w:val="0"/>
          <w:numId w:val="21"/>
        </w:numPr>
        <w:rPr>
          <w:rFonts w:ascii="仿宋_GB2312" w:eastAsia="仿宋_GB2312" w:hAnsi="仿宋_GB2312"/>
          <w:lang w:eastAsia="zh-CN"/>
        </w:rPr>
      </w:pPr>
      <w:r w:rsidRPr="001565BB">
        <w:rPr>
          <w:rFonts w:ascii="仿宋_GB2312" w:eastAsia="仿宋_GB2312" w:hAnsi="仿宋_GB2312" w:hint="eastAsia"/>
          <w:lang w:eastAsia="zh-CN"/>
        </w:rPr>
        <w:t>弹窗加载并展示证书风格的报告内容</w:t>
      </w:r>
    </w:p>
    <w:p w:rsidR="004F69BC" w:rsidRPr="001565BB" w:rsidRDefault="00000000">
      <w:pPr>
        <w:numPr>
          <w:ilvl w:val="0"/>
          <w:numId w:val="21"/>
        </w:numPr>
        <w:rPr>
          <w:rFonts w:ascii="仿宋_GB2312" w:eastAsia="仿宋_GB2312" w:hAnsi="仿宋_GB2312"/>
        </w:rPr>
      </w:pPr>
      <w:r w:rsidRPr="001565BB">
        <w:rPr>
          <w:rFonts w:ascii="仿宋_GB2312" w:eastAsia="仿宋_GB2312" w:hAnsi="仿宋_GB2312" w:hint="eastAsia"/>
        </w:rPr>
        <w:t>用户可预览报告全貌</w:t>
      </w:r>
    </w:p>
    <w:p w:rsidR="004F69BC" w:rsidRPr="001565BB" w:rsidRDefault="00000000">
      <w:pPr>
        <w:numPr>
          <w:ilvl w:val="0"/>
          <w:numId w:val="21"/>
        </w:numPr>
        <w:rPr>
          <w:rFonts w:ascii="仿宋_GB2312" w:eastAsia="仿宋_GB2312" w:hAnsi="仿宋_GB2312"/>
          <w:lang w:eastAsia="zh-CN"/>
        </w:rPr>
      </w:pPr>
      <w:r w:rsidRPr="001565BB">
        <w:rPr>
          <w:rFonts w:ascii="仿宋_GB2312" w:eastAsia="仿宋_GB2312" w:hAnsi="仿宋_GB2312" w:hint="eastAsia"/>
          <w:lang w:eastAsia="zh-CN"/>
        </w:rPr>
        <w:t>点击"下载PDF"按钮，前端生成PDF文件并下载</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报告内容：</w:t>
      </w:r>
    </w:p>
    <w:p w:rsidR="004F69BC" w:rsidRPr="001565BB" w:rsidRDefault="00000000">
      <w:pPr>
        <w:pStyle w:val="a0"/>
        <w:rPr>
          <w:rFonts w:ascii="仿宋_GB2312" w:eastAsia="仿宋_GB2312" w:hAnsi="仿宋_GB2312"/>
          <w:lang w:eastAsia="zh-CN"/>
        </w:rPr>
      </w:pPr>
      <w:r w:rsidRPr="001565BB">
        <w:rPr>
          <w:rFonts w:ascii="仿宋_GB2312" w:eastAsia="仿宋_GB2312" w:hAnsi="仿宋_GB2312" w:hint="eastAsia"/>
          <w:lang w:eastAsia="zh-CN"/>
        </w:rPr>
        <w:t>报告采用荣誉证书风格排版，包含以下信息：</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顶部：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学校LOGO（西北农林科技大学）居中展示</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标题：</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"实验室安全教育毕业报告"</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个人信息区：</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姓名、学号、学院、年级、用户类型</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学年学时完成情况表：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按学年列出每年完成学时与要求学时，底部汇总累计学时</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考试通过记录表：</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按学年列出考试类型与成绩</w:t>
      </w:r>
    </w:p>
    <w:p w:rsidR="004F69BC" w:rsidRPr="001565BB" w:rsidRDefault="00000000">
      <w:pPr>
        <w:numPr>
          <w:ilvl w:val="0"/>
          <w:numId w:val="22"/>
        </w:numPr>
        <w:rPr>
          <w:rFonts w:ascii="仿宋_GB2312" w:eastAsia="仿宋_GB2312" w:hAnsi="仿宋_GB2312"/>
        </w:rPr>
      </w:pPr>
      <w:r w:rsidRPr="001565BB">
        <w:rPr>
          <w:rFonts w:ascii="仿宋_GB2312" w:eastAsia="仿宋_GB2312" w:hAnsi="仿宋_GB2312" w:hint="eastAsia"/>
          <w:b/>
          <w:bCs/>
          <w:lang w:eastAsia="zh-CN"/>
        </w:rPr>
        <w:t>评语：</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"该同学在校期间认真完成实验室安全教育各项学习任务，累计完成</w:t>
      </w:r>
      <w:r w:rsidRPr="001565BB">
        <w:rPr>
          <w:rFonts w:ascii="仿宋_GB2312" w:eastAsia="仿宋_GB2312" w:hAnsi="仿宋_GB2312"/>
          <w:lang w:eastAsia="zh-CN"/>
        </w:rPr>
        <w:t xml:space="preserve"> N </w:t>
      </w:r>
      <w:r w:rsidRPr="001565BB">
        <w:rPr>
          <w:rFonts w:ascii="仿宋_GB2312" w:eastAsia="仿宋_GB2312" w:hAnsi="仿宋_GB2312" w:hint="eastAsia"/>
          <w:lang w:eastAsia="zh-CN"/>
        </w:rPr>
        <w:t>学时安全培训，通过全部年度安全考核，具备良好的实验室安全意识和规范操作能力，特此证明。</w:t>
      </w:r>
      <w:r w:rsidRPr="001565BB">
        <w:rPr>
          <w:rFonts w:ascii="仿宋_GB2312" w:eastAsia="仿宋_GB2312" w:hAnsi="仿宋_GB2312" w:hint="eastAsia"/>
        </w:rPr>
        <w:t>"</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署名：</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实验室安全与条件保障处</w:t>
      </w:r>
    </w:p>
    <w:p w:rsidR="004F69BC" w:rsidRPr="001565BB" w:rsidRDefault="00000000">
      <w:pPr>
        <w:numPr>
          <w:ilvl w:val="0"/>
          <w:numId w:val="22"/>
        </w:numPr>
        <w:rPr>
          <w:rFonts w:ascii="仿宋_GB2312" w:eastAsia="仿宋_GB2312" w:hAnsi="仿宋_GB2312"/>
          <w:lang w:eastAsia="zh-CN"/>
        </w:rPr>
      </w:pPr>
      <w:r w:rsidRPr="001565BB">
        <w:rPr>
          <w:rFonts w:ascii="仿宋_GB2312" w:eastAsia="仿宋_GB2312" w:hAnsi="仿宋_GB2312" w:hint="eastAsia"/>
          <w:b/>
          <w:bCs/>
          <w:lang w:eastAsia="zh-CN"/>
        </w:rPr>
        <w:t>时间：</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当前学年7月（如2026年7月）</w:t>
      </w:r>
    </w:p>
    <w:p w:rsidR="004F69BC" w:rsidRPr="001565BB" w:rsidRDefault="00000000">
      <w:pPr>
        <w:pStyle w:val="FirstParagraph"/>
        <w:rPr>
          <w:rFonts w:ascii="仿宋_GB2312" w:eastAsia="仿宋_GB2312" w:hAnsi="仿宋_GB2312"/>
        </w:rPr>
      </w:pPr>
      <w:r w:rsidRPr="001565BB">
        <w:rPr>
          <w:rFonts w:ascii="仿宋_GB2312" w:eastAsia="仿宋_GB2312" w:hAnsi="仿宋_GB2312" w:hint="eastAsia"/>
          <w:b/>
          <w:bCs/>
        </w:rPr>
        <w:t>视觉风格：</w:t>
      </w:r>
    </w:p>
    <w:p w:rsidR="004F69BC" w:rsidRPr="001565BB" w:rsidRDefault="00000000">
      <w:pPr>
        <w:numPr>
          <w:ilvl w:val="0"/>
          <w:numId w:val="23"/>
        </w:numPr>
        <w:rPr>
          <w:rFonts w:ascii="仿宋_GB2312" w:eastAsia="仿宋_GB2312" w:hAnsi="仿宋_GB2312"/>
          <w:lang w:eastAsia="zh-CN"/>
        </w:rPr>
      </w:pPr>
      <w:r w:rsidRPr="001565BB">
        <w:rPr>
          <w:rFonts w:ascii="仿宋_GB2312" w:eastAsia="仿宋_GB2312" w:hAnsi="仿宋_GB2312" w:hint="eastAsia"/>
          <w:lang w:eastAsia="zh-CN"/>
        </w:rPr>
        <w:t>金色双线边框，米白色背景</w:t>
      </w:r>
    </w:p>
    <w:p w:rsidR="004F69BC" w:rsidRPr="001565BB" w:rsidRDefault="00000000">
      <w:pPr>
        <w:numPr>
          <w:ilvl w:val="0"/>
          <w:numId w:val="23"/>
        </w:numPr>
        <w:rPr>
          <w:rFonts w:ascii="仿宋_GB2312" w:eastAsia="仿宋_GB2312" w:hAnsi="仿宋_GB2312"/>
          <w:lang w:eastAsia="zh-CN"/>
        </w:rPr>
      </w:pPr>
      <w:r w:rsidRPr="001565BB">
        <w:rPr>
          <w:rFonts w:ascii="仿宋_GB2312" w:eastAsia="仿宋_GB2312" w:hAnsi="仿宋_GB2312" w:hint="eastAsia"/>
          <w:lang w:eastAsia="zh-CN"/>
        </w:rPr>
        <w:t>标题使用衬线字体，大号居中</w:t>
      </w:r>
    </w:p>
    <w:p w:rsidR="004F69BC" w:rsidRPr="001565BB" w:rsidRDefault="00000000">
      <w:pPr>
        <w:numPr>
          <w:ilvl w:val="0"/>
          <w:numId w:val="23"/>
        </w:numPr>
        <w:rPr>
          <w:rFonts w:ascii="仿宋_GB2312" w:eastAsia="仿宋_GB2312" w:hAnsi="仿宋_GB2312"/>
          <w:lang w:eastAsia="zh-CN"/>
        </w:rPr>
      </w:pPr>
      <w:r w:rsidRPr="001565BB">
        <w:rPr>
          <w:rFonts w:ascii="仿宋_GB2312" w:eastAsia="仿宋_GB2312" w:hAnsi="仿宋_GB2312" w:hint="eastAsia"/>
          <w:lang w:eastAsia="zh-CN"/>
        </w:rPr>
        <w:t>个人信息用浅色卡片包裹</w:t>
      </w:r>
    </w:p>
    <w:p w:rsidR="004F69BC" w:rsidRPr="001565BB" w:rsidRDefault="00000000">
      <w:pPr>
        <w:numPr>
          <w:ilvl w:val="0"/>
          <w:numId w:val="23"/>
        </w:numPr>
        <w:rPr>
          <w:rFonts w:ascii="仿宋_GB2312" w:eastAsia="仿宋_GB2312" w:hAnsi="仿宋_GB2312"/>
          <w:lang w:eastAsia="zh-CN"/>
        </w:rPr>
      </w:pPr>
      <w:r w:rsidRPr="001565BB">
        <w:rPr>
          <w:rFonts w:ascii="仿宋_GB2312" w:eastAsia="仿宋_GB2312" w:hAnsi="仿宋_GB2312" w:hint="eastAsia"/>
          <w:lang w:eastAsia="zh-CN"/>
        </w:rPr>
        <w:t>右下角红色圆形印章样式</w:t>
      </w:r>
    </w:p>
    <w:p w:rsidR="004F69BC" w:rsidRPr="001565BB" w:rsidRDefault="00000000">
      <w:pPr>
        <w:pStyle w:val="FirstParagraph"/>
        <w:rPr>
          <w:rFonts w:ascii="仿宋_GB2312" w:eastAsia="仿宋_GB2312" w:hAnsi="仿宋_GB2312"/>
          <w:lang w:eastAsia="zh-CN"/>
        </w:rPr>
      </w:pPr>
      <w:r w:rsidRPr="001565BB">
        <w:rPr>
          <w:rFonts w:ascii="仿宋_GB2312" w:eastAsia="仿宋_GB2312" w:hAnsi="仿宋_GB2312" w:hint="eastAsia"/>
          <w:b/>
          <w:bCs/>
          <w:lang w:eastAsia="zh-CN"/>
        </w:rPr>
        <w:t>PDF生成：</w:t>
      </w:r>
      <w:r w:rsidRPr="001565BB">
        <w:rPr>
          <w:rFonts w:ascii="仿宋_GB2312" w:eastAsia="仿宋_GB2312" w:hAnsi="仿宋_GB2312"/>
          <w:lang w:eastAsia="zh-CN"/>
        </w:rPr>
        <w:t xml:space="preserve"> </w:t>
      </w:r>
      <w:r w:rsidRPr="001565BB">
        <w:rPr>
          <w:rFonts w:ascii="仿宋_GB2312" w:eastAsia="仿宋_GB2312" w:hAnsi="仿宋_GB2312" w:hint="eastAsia"/>
          <w:lang w:eastAsia="zh-CN"/>
        </w:rPr>
        <w:t>使用</w:t>
      </w:r>
      <w:r w:rsidRPr="001565BB">
        <w:rPr>
          <w:rFonts w:ascii="仿宋_GB2312" w:eastAsia="仿宋_GB2312" w:hAnsi="仿宋_GB2312"/>
          <w:lang w:eastAsia="zh-CN"/>
        </w:rPr>
        <w:t xml:space="preserve"> html2canvas + jsPDF </w:t>
      </w:r>
      <w:r w:rsidRPr="001565BB">
        <w:rPr>
          <w:rFonts w:ascii="仿宋_GB2312" w:eastAsia="仿宋_GB2312" w:hAnsi="仿宋_GB2312" w:hint="eastAsia"/>
          <w:lang w:eastAsia="zh-CN"/>
        </w:rPr>
        <w:t>纯前端方案，将报告DOM截图转为A4尺寸PDF下载，文件名格式：</w:t>
      </w:r>
      <w:r w:rsidRPr="001565BB">
        <w:rPr>
          <w:rStyle w:val="VerbatimChar"/>
          <w:rFonts w:ascii="仿宋_GB2312" w:eastAsia="仿宋_GB2312" w:hAnsi="仿宋_GB2312" w:hint="eastAsia"/>
          <w:lang w:eastAsia="zh-CN"/>
        </w:rPr>
        <w:t>毕业报告_姓名_学号.pdf</w:t>
      </w:r>
    </w:p>
    <w:p w:rsidR="004F69BC" w:rsidRPr="001565BB" w:rsidRDefault="004F3203">
      <w:pPr>
        <w:rPr>
          <w:rFonts w:ascii="仿宋_GB2312" w:eastAsia="仿宋_GB2312" w:hAnsi="仿宋_GB2312"/>
        </w:rPr>
      </w:pPr>
      <w:r>
        <w:rPr>
          <w:rFonts w:ascii="仿宋_GB2312" w:eastAsia="仿宋_GB2312" w:hAnsi="仿宋_GB2312"/>
          <w:noProof/>
        </w:rPr>
        <w:pict>
          <v:rect id="_x0000_i1027" alt="" style="width:415.3pt;height:.05pt;mso-width-percent:0;mso-height-percent:0;mso-width-percent:0;mso-height-percent:0" o:hralign="center" o:hrstd="t" o:hr="t"/>
        </w:pict>
      </w:r>
    </w:p>
    <w:p w:rsidR="004F69BC" w:rsidRPr="001565BB" w:rsidRDefault="00000000">
      <w:pPr>
        <w:pStyle w:val="2"/>
        <w:rPr>
          <w:rFonts w:ascii="仿宋_GB2312" w:eastAsia="仿宋_GB2312" w:hAnsi="仿宋_GB2312"/>
          <w:lang w:eastAsia="zh-CN"/>
        </w:rPr>
      </w:pPr>
      <w:bookmarkStart w:id="41" w:name="_Toc229411104"/>
      <w:bookmarkStart w:id="42" w:name="X0141e46b1196ec457e32385049f018574b20d40"/>
      <w:bookmarkEnd w:id="13"/>
      <w:bookmarkEnd w:id="36"/>
      <w:bookmarkEnd w:id="40"/>
      <w:r w:rsidRPr="001565BB">
        <w:rPr>
          <w:rFonts w:ascii="仿宋_GB2312" w:eastAsia="仿宋_GB2312" w:hAnsi="仿宋_GB2312"/>
          <w:lang w:eastAsia="zh-CN"/>
        </w:rPr>
        <w:lastRenderedPageBreak/>
        <w:t xml:space="preserve">4 </w:t>
      </w:r>
      <w:r w:rsidRPr="001565BB">
        <w:rPr>
          <w:rFonts w:ascii="仿宋_GB2312" w:eastAsia="仿宋_GB2312" w:hAnsi="仿宋_GB2312" w:hint="eastAsia"/>
          <w:lang w:eastAsia="zh-CN"/>
        </w:rPr>
        <w:t>业务流程</w:t>
      </w:r>
      <w:bookmarkEnd w:id="41"/>
    </w:p>
    <w:p w:rsidR="004F69BC" w:rsidRPr="001565BB" w:rsidRDefault="00000000">
      <w:pPr>
        <w:pStyle w:val="3"/>
        <w:rPr>
          <w:rFonts w:ascii="仿宋_GB2312" w:eastAsia="仿宋_GB2312" w:hAnsi="仿宋_GB2312"/>
          <w:lang w:eastAsia="zh-CN"/>
        </w:rPr>
      </w:pPr>
      <w:bookmarkStart w:id="43" w:name="_Toc229411105"/>
      <w:bookmarkStart w:id="44" w:name="Xf03f6b2733a1e5b0ca5e38feb66cb95f4368392"/>
      <w:r w:rsidRPr="001565BB">
        <w:rPr>
          <w:rFonts w:ascii="仿宋_GB2312" w:eastAsia="仿宋_GB2312" w:hAnsi="仿宋_GB2312"/>
          <w:lang w:eastAsia="zh-CN"/>
        </w:rPr>
        <w:t xml:space="preserve">4.1 </w:t>
      </w:r>
      <w:r w:rsidRPr="001565BB">
        <w:rPr>
          <w:rFonts w:ascii="仿宋_GB2312" w:eastAsia="仿宋_GB2312" w:hAnsi="仿宋_GB2312" w:hint="eastAsia"/>
          <w:lang w:eastAsia="zh-CN"/>
        </w:rPr>
        <w:t>新入学研究生（绑定实验室）</w:t>
      </w:r>
      <w:bookmarkEnd w:id="43"/>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弹出绑定弹窗</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搜索选择实验室</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勾选须知提交</w:t>
      </w:r>
      <w:r w:rsidRPr="001565BB">
        <w:rPr>
          <w:rFonts w:ascii="仿宋_GB2312" w:eastAsia="仿宋_GB2312" w:hAnsi="仿宋_GB2312"/>
          <w:lang w:eastAsia="zh-CN"/>
        </w:rPr>
        <w:br/>
      </w:r>
      <w:r w:rsidRPr="001565BB">
        <w:rPr>
          <w:rStyle w:val="VerbatimChar"/>
          <w:rFonts w:ascii="仿宋_GB2312" w:eastAsia="仿宋_GB2312" w:hAnsi="仿宋_GB2312"/>
          <w:lang w:eastAsia="zh-CN"/>
        </w:rPr>
        <w:t xml:space="preserve">→ </w:t>
      </w:r>
      <w:r w:rsidRPr="001565BB">
        <w:rPr>
          <w:rStyle w:val="VerbatimChar"/>
          <w:rFonts w:ascii="仿宋_GB2312" w:eastAsia="仿宋_GB2312" w:hAnsi="仿宋_GB2312" w:hint="eastAsia"/>
          <w:lang w:eastAsia="zh-CN"/>
        </w:rPr>
        <w:t>负责人审批（7天自动通过）</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确定学时要求</w:t>
      </w:r>
      <w:r w:rsidRPr="001565BB">
        <w:rPr>
          <w:rFonts w:ascii="仿宋_GB2312" w:eastAsia="仿宋_GB2312" w:hAnsi="仿宋_GB2312"/>
          <w:lang w:eastAsia="zh-CN"/>
        </w:rPr>
        <w:br/>
      </w:r>
      <w:r w:rsidRPr="001565BB">
        <w:rPr>
          <w:rStyle w:val="VerbatimChar"/>
          <w:rFonts w:ascii="仿宋_GB2312" w:eastAsia="仿宋_GB2312" w:hAnsi="仿宋_GB2312"/>
          <w:lang w:eastAsia="zh-CN"/>
        </w:rPr>
        <w:t xml:space="preserve">→ </w:t>
      </w:r>
      <w:r w:rsidRPr="001565BB">
        <w:rPr>
          <w:rStyle w:val="VerbatimChar"/>
          <w:rFonts w:ascii="仿宋_GB2312" w:eastAsia="仿宋_GB2312" w:hAnsi="仿宋_GB2312" w:hint="eastAsia"/>
          <w:lang w:eastAsia="zh-CN"/>
        </w:rPr>
        <w:t>完成准入学时</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参加分级考试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000000">
      <w:pPr>
        <w:pStyle w:val="3"/>
        <w:rPr>
          <w:rFonts w:ascii="仿宋_GB2312" w:eastAsia="仿宋_GB2312" w:hAnsi="仿宋_GB2312"/>
          <w:lang w:eastAsia="zh-CN"/>
        </w:rPr>
      </w:pPr>
      <w:bookmarkStart w:id="45" w:name="_Toc229411106"/>
      <w:bookmarkStart w:id="46" w:name="X0a1b4f1810f6dcc8a7860e0bec4bf91e9e02b5d"/>
      <w:bookmarkEnd w:id="44"/>
      <w:r w:rsidRPr="001565BB">
        <w:rPr>
          <w:rFonts w:ascii="仿宋_GB2312" w:eastAsia="仿宋_GB2312" w:hAnsi="仿宋_GB2312"/>
          <w:lang w:eastAsia="zh-CN"/>
        </w:rPr>
        <w:t xml:space="preserve">4.2 </w:t>
      </w:r>
      <w:r w:rsidRPr="001565BB">
        <w:rPr>
          <w:rFonts w:ascii="仿宋_GB2312" w:eastAsia="仿宋_GB2312" w:hAnsi="仿宋_GB2312" w:hint="eastAsia"/>
          <w:lang w:eastAsia="zh-CN"/>
        </w:rPr>
        <w:t>新入学研究生（无需进入实验室）</w:t>
      </w:r>
      <w:bookmarkEnd w:id="45"/>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弹出绑定弹窗</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选择"无需进入实验室"</w:t>
      </w:r>
      <w:r w:rsidRPr="001565BB">
        <w:rPr>
          <w:rFonts w:ascii="仿宋_GB2312" w:eastAsia="仿宋_GB2312" w:hAnsi="仿宋_GB2312"/>
          <w:lang w:eastAsia="zh-CN"/>
        </w:rPr>
        <w:br/>
      </w:r>
      <w:r w:rsidRPr="001565BB">
        <w:rPr>
          <w:rStyle w:val="VerbatimChar"/>
          <w:rFonts w:ascii="仿宋_GB2312" w:eastAsia="仿宋_GB2312" w:hAnsi="仿宋_GB2312"/>
          <w:lang w:eastAsia="zh-CN"/>
        </w:rPr>
        <w:t xml:space="preserve">→ </w:t>
      </w:r>
      <w:r w:rsidRPr="001565BB">
        <w:rPr>
          <w:rStyle w:val="VerbatimChar"/>
          <w:rFonts w:ascii="仿宋_GB2312" w:eastAsia="仿宋_GB2312" w:hAnsi="仿宋_GB2312" w:hint="eastAsia"/>
          <w:lang w:eastAsia="zh-CN"/>
        </w:rPr>
        <w:t>完成4学时学习</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参加应知应会考试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000000">
      <w:pPr>
        <w:pStyle w:val="3"/>
        <w:rPr>
          <w:rFonts w:ascii="仿宋_GB2312" w:eastAsia="仿宋_GB2312" w:hAnsi="仿宋_GB2312"/>
          <w:lang w:eastAsia="zh-CN"/>
        </w:rPr>
      </w:pPr>
      <w:bookmarkStart w:id="47" w:name="_Toc229411107"/>
      <w:bookmarkStart w:id="48" w:name="X01563b87c08c6da46cf642c90c1fcd694ff3b58"/>
      <w:bookmarkEnd w:id="46"/>
      <w:r w:rsidRPr="001565BB">
        <w:rPr>
          <w:rFonts w:ascii="仿宋_GB2312" w:eastAsia="仿宋_GB2312" w:hAnsi="仿宋_GB2312"/>
          <w:lang w:eastAsia="zh-CN"/>
        </w:rPr>
        <w:t xml:space="preserve">4.3 </w:t>
      </w:r>
      <w:r w:rsidRPr="001565BB">
        <w:rPr>
          <w:rFonts w:ascii="仿宋_GB2312" w:eastAsia="仿宋_GB2312" w:hAnsi="仿宋_GB2312" w:hint="eastAsia"/>
          <w:lang w:eastAsia="zh-CN"/>
        </w:rPr>
        <w:t>在读研究生（研二三）</w:t>
      </w:r>
      <w:bookmarkEnd w:id="47"/>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新学年进入系统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查看年度学时要求（按分级）</w:t>
      </w:r>
      <w:r w:rsidRPr="001565BB">
        <w:rPr>
          <w:rFonts w:ascii="仿宋_GB2312" w:eastAsia="仿宋_GB2312" w:hAnsi="仿宋_GB2312"/>
          <w:lang w:eastAsia="zh-CN"/>
        </w:rPr>
        <w:br/>
      </w:r>
      <w:r w:rsidRPr="001565BB">
        <w:rPr>
          <w:rStyle w:val="VerbatimChar"/>
          <w:rFonts w:ascii="仿宋_GB2312" w:eastAsia="仿宋_GB2312" w:hAnsi="仿宋_GB2312"/>
          <w:lang w:eastAsia="zh-CN"/>
        </w:rPr>
        <w:t xml:space="preserve">→ </w:t>
      </w:r>
      <w:r w:rsidRPr="001565BB">
        <w:rPr>
          <w:rStyle w:val="VerbatimChar"/>
          <w:rFonts w:ascii="仿宋_GB2312" w:eastAsia="仿宋_GB2312" w:hAnsi="仿宋_GB2312" w:hint="eastAsia"/>
          <w:lang w:eastAsia="zh-CN"/>
        </w:rPr>
        <w:t>完成年度学时</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参加应知应会考试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000000">
      <w:pPr>
        <w:pStyle w:val="3"/>
        <w:rPr>
          <w:rFonts w:ascii="仿宋_GB2312" w:eastAsia="仿宋_GB2312" w:hAnsi="仿宋_GB2312"/>
          <w:lang w:eastAsia="zh-CN"/>
        </w:rPr>
      </w:pPr>
      <w:bookmarkStart w:id="49" w:name="_Toc229411108"/>
      <w:bookmarkStart w:id="50" w:name="Xbd9a2c72d59b0ad81c75fe01e2367e06db2fc08"/>
      <w:bookmarkEnd w:id="48"/>
      <w:r w:rsidRPr="001565BB">
        <w:rPr>
          <w:rFonts w:ascii="仿宋_GB2312" w:eastAsia="仿宋_GB2312" w:hAnsi="仿宋_GB2312"/>
          <w:lang w:eastAsia="zh-CN"/>
        </w:rPr>
        <w:t xml:space="preserve">4.4 </w:t>
      </w:r>
      <w:r w:rsidRPr="001565BB">
        <w:rPr>
          <w:rFonts w:ascii="仿宋_GB2312" w:eastAsia="仿宋_GB2312" w:hAnsi="仿宋_GB2312" w:hint="eastAsia"/>
          <w:lang w:eastAsia="zh-CN"/>
        </w:rPr>
        <w:t>新入学本科生</w:t>
      </w:r>
      <w:bookmarkEnd w:id="49"/>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完成4学时学习</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参加新生入学考试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r w:rsidRPr="001565BB">
        <w:rPr>
          <w:rFonts w:ascii="仿宋_GB2312" w:eastAsia="仿宋_GB2312" w:hAnsi="仿宋_GB2312"/>
          <w:lang w:eastAsia="zh-CN"/>
        </w:rPr>
        <w:br/>
      </w:r>
      <w:r w:rsidRPr="001565BB">
        <w:rPr>
          <w:rStyle w:val="VerbatimChar"/>
          <w:rFonts w:ascii="仿宋_GB2312" w:eastAsia="仿宋_GB2312" w:hAnsi="仿宋_GB2312"/>
          <w:lang w:eastAsia="zh-CN"/>
        </w:rPr>
        <w:t xml:space="preserve">→ </w:t>
      </w:r>
      <w:r w:rsidRPr="001565BB">
        <w:rPr>
          <w:rStyle w:val="VerbatimChar"/>
          <w:rFonts w:ascii="仿宋_GB2312" w:eastAsia="仿宋_GB2312" w:hAnsi="仿宋_GB2312" w:hint="eastAsia"/>
          <w:lang w:eastAsia="zh-CN"/>
        </w:rPr>
        <w:t>（可选）绑定实验室</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完成分级学时</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参加分级考试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000000">
      <w:pPr>
        <w:pStyle w:val="3"/>
        <w:rPr>
          <w:rFonts w:ascii="仿宋_GB2312" w:eastAsia="仿宋_GB2312" w:hAnsi="仿宋_GB2312"/>
          <w:lang w:eastAsia="zh-CN"/>
        </w:rPr>
      </w:pPr>
      <w:bookmarkStart w:id="51" w:name="_Toc229411109"/>
      <w:bookmarkStart w:id="52" w:name="X8f6dc170d9a45218bf6d12e7e0624b49b1000ff"/>
      <w:bookmarkEnd w:id="50"/>
      <w:r w:rsidRPr="001565BB">
        <w:rPr>
          <w:rFonts w:ascii="仿宋_GB2312" w:eastAsia="仿宋_GB2312" w:hAnsi="仿宋_GB2312"/>
          <w:lang w:eastAsia="zh-CN"/>
        </w:rPr>
        <w:t xml:space="preserve">4.5 </w:t>
      </w:r>
      <w:r w:rsidRPr="001565BB">
        <w:rPr>
          <w:rFonts w:ascii="仿宋_GB2312" w:eastAsia="仿宋_GB2312" w:hAnsi="仿宋_GB2312" w:hint="eastAsia"/>
          <w:lang w:eastAsia="zh-CN"/>
        </w:rPr>
        <w:t>在读本科生（二三四年级）</w:t>
      </w:r>
      <w:bookmarkEnd w:id="51"/>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新学年进入系统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直接参加应知应会考试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000000">
      <w:pPr>
        <w:pStyle w:val="3"/>
        <w:rPr>
          <w:rFonts w:ascii="仿宋_GB2312" w:eastAsia="仿宋_GB2312" w:hAnsi="仿宋_GB2312"/>
          <w:lang w:eastAsia="zh-CN"/>
        </w:rPr>
      </w:pPr>
      <w:bookmarkStart w:id="53" w:name="_Toc229411110"/>
      <w:bookmarkStart w:id="54" w:name="X9815e9ef44ee7bbdec18ec3c65bed6e96087806"/>
      <w:bookmarkEnd w:id="52"/>
      <w:r w:rsidRPr="001565BB">
        <w:rPr>
          <w:rFonts w:ascii="仿宋_GB2312" w:eastAsia="仿宋_GB2312" w:hAnsi="仿宋_GB2312"/>
          <w:lang w:eastAsia="zh-CN"/>
        </w:rPr>
        <w:t xml:space="preserve">4.6 </w:t>
      </w:r>
      <w:r w:rsidRPr="001565BB">
        <w:rPr>
          <w:rFonts w:ascii="仿宋_GB2312" w:eastAsia="仿宋_GB2312" w:hAnsi="仿宋_GB2312" w:hint="eastAsia"/>
          <w:lang w:eastAsia="zh-CN"/>
        </w:rPr>
        <w:t>新入职教职工</w:t>
      </w:r>
      <w:bookmarkEnd w:id="53"/>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完成4学时学习</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参加应知应会考试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000000">
      <w:pPr>
        <w:pStyle w:val="3"/>
        <w:rPr>
          <w:rFonts w:ascii="仿宋_GB2312" w:eastAsia="仿宋_GB2312" w:hAnsi="仿宋_GB2312"/>
          <w:lang w:eastAsia="zh-CN"/>
        </w:rPr>
      </w:pPr>
      <w:bookmarkStart w:id="55" w:name="_Toc229411111"/>
      <w:bookmarkStart w:id="56" w:name="X8bbe36ade5c25c751de49ae0a081477f9e968f5"/>
      <w:bookmarkEnd w:id="54"/>
      <w:r w:rsidRPr="001565BB">
        <w:rPr>
          <w:rFonts w:ascii="仿宋_GB2312" w:eastAsia="仿宋_GB2312" w:hAnsi="仿宋_GB2312"/>
          <w:lang w:eastAsia="zh-CN"/>
        </w:rPr>
        <w:t xml:space="preserve">4.7 </w:t>
      </w:r>
      <w:r w:rsidRPr="001565BB">
        <w:rPr>
          <w:rFonts w:ascii="仿宋_GB2312" w:eastAsia="仿宋_GB2312" w:hAnsi="仿宋_GB2312" w:hint="eastAsia"/>
          <w:lang w:eastAsia="zh-CN"/>
        </w:rPr>
        <w:t>存量教职工</w:t>
      </w:r>
      <w:bookmarkEnd w:id="55"/>
    </w:p>
    <w:p w:rsidR="004F69BC" w:rsidRPr="001565BB" w:rsidRDefault="00000000">
      <w:pPr>
        <w:pStyle w:val="SourceCode"/>
        <w:rPr>
          <w:rFonts w:ascii="仿宋_GB2312" w:eastAsia="仿宋_GB2312" w:hAnsi="仿宋_GB2312"/>
          <w:lang w:eastAsia="zh-CN"/>
        </w:rPr>
      </w:pPr>
      <w:r w:rsidRPr="001565BB">
        <w:rPr>
          <w:rStyle w:val="VerbatimChar"/>
          <w:rFonts w:ascii="仿宋_GB2312" w:eastAsia="仿宋_GB2312" w:hAnsi="仿宋_GB2312" w:hint="eastAsia"/>
          <w:lang w:eastAsia="zh-CN"/>
        </w:rPr>
        <w:t>新学年进入系统</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直接参加应知应会考试</w:t>
      </w:r>
      <w:r w:rsidRPr="001565BB">
        <w:rPr>
          <w:rStyle w:val="VerbatimChar"/>
          <w:rFonts w:ascii="仿宋_GB2312" w:eastAsia="仿宋_GB2312" w:hAnsi="仿宋_GB2312"/>
          <w:lang w:eastAsia="zh-CN"/>
        </w:rPr>
        <w:t xml:space="preserve"> → </w:t>
      </w:r>
      <w:r w:rsidRPr="001565BB">
        <w:rPr>
          <w:rStyle w:val="VerbatimChar"/>
          <w:rFonts w:ascii="仿宋_GB2312" w:eastAsia="仿宋_GB2312" w:hAnsi="仿宋_GB2312" w:hint="eastAsia"/>
          <w:lang w:eastAsia="zh-CN"/>
        </w:rPr>
        <w:t>通过获证</w:t>
      </w:r>
    </w:p>
    <w:p w:rsidR="004F69BC" w:rsidRPr="001565BB" w:rsidRDefault="004F3203">
      <w:pPr>
        <w:rPr>
          <w:rFonts w:ascii="仿宋_GB2312" w:eastAsia="仿宋_GB2312" w:hAnsi="仿宋_GB2312"/>
        </w:rPr>
      </w:pPr>
      <w:r>
        <w:rPr>
          <w:rFonts w:ascii="仿宋_GB2312" w:eastAsia="仿宋_GB2312" w:hAnsi="仿宋_GB2312"/>
          <w:noProof/>
        </w:rPr>
        <w:pict>
          <v:rect id="_x0000_i1026" alt="" style="width:415.3pt;height:.05pt;mso-width-percent:0;mso-height-percent:0;mso-width-percent:0;mso-height-percent:0" o:hralign="center" o:hrstd="t" o:hr="t"/>
        </w:pict>
      </w:r>
    </w:p>
    <w:p w:rsidR="004F69BC" w:rsidRPr="001565BB" w:rsidRDefault="00000000">
      <w:pPr>
        <w:pStyle w:val="2"/>
        <w:rPr>
          <w:rFonts w:ascii="仿宋_GB2312" w:eastAsia="仿宋_GB2312" w:hAnsi="仿宋_GB2312"/>
        </w:rPr>
      </w:pPr>
      <w:bookmarkStart w:id="57" w:name="_Toc229411112"/>
      <w:bookmarkStart w:id="58" w:name="X1eb9470981cbfc3054f4a56aa69870554489d22"/>
      <w:bookmarkEnd w:id="42"/>
      <w:bookmarkEnd w:id="56"/>
      <w:r w:rsidRPr="001565BB">
        <w:rPr>
          <w:rFonts w:ascii="仿宋_GB2312" w:eastAsia="仿宋_GB2312" w:hAnsi="仿宋_GB2312"/>
        </w:rPr>
        <w:t xml:space="preserve">5 </w:t>
      </w:r>
      <w:r w:rsidRPr="001565BB">
        <w:rPr>
          <w:rFonts w:ascii="仿宋_GB2312" w:eastAsia="仿宋_GB2312" w:hAnsi="仿宋_GB2312" w:hint="eastAsia"/>
        </w:rPr>
        <w:t>非功能需求</w:t>
      </w:r>
      <w:bookmarkEnd w:id="57"/>
    </w:p>
    <w:p w:rsidR="004F69BC" w:rsidRPr="001565BB" w:rsidRDefault="00000000">
      <w:pPr>
        <w:pStyle w:val="3"/>
        <w:rPr>
          <w:rFonts w:ascii="仿宋_GB2312" w:eastAsia="仿宋_GB2312" w:hAnsi="仿宋_GB2312"/>
        </w:rPr>
      </w:pPr>
      <w:bookmarkStart w:id="59" w:name="_Toc229411113"/>
      <w:bookmarkStart w:id="60" w:name="X5dece4be654f94dc01e73c713fae6c4e56b30bf"/>
      <w:r w:rsidRPr="001565BB">
        <w:rPr>
          <w:rFonts w:ascii="仿宋_GB2312" w:eastAsia="仿宋_GB2312" w:hAnsi="仿宋_GB2312"/>
        </w:rPr>
        <w:t xml:space="preserve">5.1 </w:t>
      </w:r>
      <w:r w:rsidRPr="001565BB">
        <w:rPr>
          <w:rFonts w:ascii="仿宋_GB2312" w:eastAsia="仿宋_GB2312" w:hAnsi="仿宋_GB2312" w:hint="eastAsia"/>
        </w:rPr>
        <w:t>技术要求</w:t>
      </w:r>
      <w:bookmarkEnd w:id="59"/>
    </w:p>
    <w:p w:rsidR="004F69BC" w:rsidRPr="001565BB" w:rsidRDefault="00000000">
      <w:pPr>
        <w:numPr>
          <w:ilvl w:val="0"/>
          <w:numId w:val="24"/>
        </w:numPr>
        <w:rPr>
          <w:rFonts w:ascii="仿宋_GB2312" w:eastAsia="仿宋_GB2312" w:hAnsi="仿宋_GB2312"/>
        </w:rPr>
      </w:pPr>
      <w:r w:rsidRPr="001565BB">
        <w:rPr>
          <w:rFonts w:ascii="仿宋_GB2312" w:eastAsia="仿宋_GB2312" w:hAnsi="仿宋_GB2312" w:hint="eastAsia"/>
        </w:rPr>
        <w:t>前端技术栈：Vue</w:t>
      </w:r>
      <w:r w:rsidRPr="001565BB">
        <w:rPr>
          <w:rFonts w:ascii="仿宋_GB2312" w:eastAsia="仿宋_GB2312" w:hAnsi="仿宋_GB2312"/>
        </w:rPr>
        <w:t xml:space="preserve"> 2 + Element UI </w:t>
      </w:r>
      <w:r w:rsidRPr="001565BB">
        <w:rPr>
          <w:rFonts w:ascii="仿宋_GB2312" w:eastAsia="仿宋_GB2312" w:hAnsi="仿宋_GB2312" w:hint="eastAsia"/>
        </w:rPr>
        <w:t>//与当前考试系统采用相同技术栈即可</w:t>
      </w:r>
    </w:p>
    <w:p w:rsidR="004F69BC" w:rsidRPr="001565BB" w:rsidRDefault="00000000">
      <w:pPr>
        <w:numPr>
          <w:ilvl w:val="0"/>
          <w:numId w:val="24"/>
        </w:numPr>
        <w:rPr>
          <w:rFonts w:ascii="仿宋_GB2312" w:eastAsia="仿宋_GB2312" w:hAnsi="仿宋_GB2312"/>
          <w:lang w:eastAsia="zh-CN"/>
        </w:rPr>
      </w:pPr>
      <w:r w:rsidRPr="001565BB">
        <w:rPr>
          <w:rFonts w:ascii="仿宋_GB2312" w:eastAsia="仿宋_GB2312" w:hAnsi="仿宋_GB2312" w:hint="eastAsia"/>
          <w:lang w:eastAsia="zh-CN"/>
        </w:rPr>
        <w:t>支持响应式布局（适配1920px、1440px、1100px、768px）</w:t>
      </w:r>
    </w:p>
    <w:p w:rsidR="004F69BC" w:rsidRPr="001565BB" w:rsidRDefault="00000000">
      <w:pPr>
        <w:numPr>
          <w:ilvl w:val="0"/>
          <w:numId w:val="24"/>
        </w:numPr>
        <w:rPr>
          <w:rFonts w:ascii="仿宋_GB2312" w:eastAsia="仿宋_GB2312" w:hAnsi="仿宋_GB2312"/>
        </w:rPr>
      </w:pPr>
      <w:r w:rsidRPr="001565BB">
        <w:rPr>
          <w:rFonts w:ascii="仿宋_GB2312" w:eastAsia="仿宋_GB2312" w:hAnsi="仿宋_GB2312" w:hint="eastAsia"/>
        </w:rPr>
        <w:t>图表库：ECharts</w:t>
      </w:r>
      <w:r w:rsidRPr="001565BB">
        <w:rPr>
          <w:rFonts w:ascii="仿宋_GB2312" w:eastAsia="仿宋_GB2312" w:hAnsi="仿宋_GB2312"/>
        </w:rPr>
        <w:t xml:space="preserve"> </w:t>
      </w:r>
      <w:r w:rsidRPr="001565BB">
        <w:rPr>
          <w:rFonts w:ascii="仿宋_GB2312" w:eastAsia="仿宋_GB2312" w:hAnsi="仿宋_GB2312" w:hint="eastAsia"/>
        </w:rPr>
        <w:t>//同类charts即可</w:t>
      </w:r>
    </w:p>
    <w:p w:rsidR="004F69BC" w:rsidRPr="001565BB" w:rsidRDefault="00000000">
      <w:pPr>
        <w:numPr>
          <w:ilvl w:val="0"/>
          <w:numId w:val="24"/>
        </w:numPr>
        <w:rPr>
          <w:rFonts w:ascii="仿宋_GB2312" w:eastAsia="仿宋_GB2312" w:hAnsi="仿宋_GB2312"/>
        </w:rPr>
      </w:pPr>
      <w:r w:rsidRPr="001565BB">
        <w:rPr>
          <w:rFonts w:ascii="仿宋_GB2312" w:eastAsia="仿宋_GB2312" w:hAnsi="仿宋_GB2312" w:hint="eastAsia"/>
          <w:lang w:eastAsia="zh-CN"/>
        </w:rPr>
        <w:t>与主系统通过统一身份认证对接。</w:t>
      </w:r>
      <w:r w:rsidRPr="001565BB">
        <w:rPr>
          <w:rFonts w:ascii="仿宋_GB2312" w:eastAsia="仿宋_GB2312" w:hAnsi="仿宋_GB2312" w:hint="eastAsia"/>
        </w:rPr>
        <w:t>//这个目前已经实现</w:t>
      </w:r>
    </w:p>
    <w:p w:rsidR="004F69BC" w:rsidRPr="001565BB" w:rsidRDefault="00000000">
      <w:pPr>
        <w:pStyle w:val="3"/>
        <w:rPr>
          <w:rFonts w:ascii="仿宋_GB2312" w:eastAsia="仿宋_GB2312" w:hAnsi="仿宋_GB2312"/>
        </w:rPr>
      </w:pPr>
      <w:bookmarkStart w:id="61" w:name="_Toc229411114"/>
      <w:bookmarkStart w:id="62" w:name="Xab72a1df807eab62c8e4d233bfa3bb140f5fe9c"/>
      <w:bookmarkEnd w:id="60"/>
      <w:r w:rsidRPr="001565BB">
        <w:rPr>
          <w:rFonts w:ascii="仿宋_GB2312" w:eastAsia="仿宋_GB2312" w:hAnsi="仿宋_GB2312"/>
        </w:rPr>
        <w:t xml:space="preserve">5.2 </w:t>
      </w:r>
      <w:r w:rsidRPr="001565BB">
        <w:rPr>
          <w:rFonts w:ascii="仿宋_GB2312" w:eastAsia="仿宋_GB2312" w:hAnsi="仿宋_GB2312" w:hint="eastAsia"/>
        </w:rPr>
        <w:t>安全要求</w:t>
      </w:r>
      <w:bookmarkEnd w:id="61"/>
    </w:p>
    <w:p w:rsidR="004F69BC" w:rsidRPr="001565BB" w:rsidRDefault="00000000">
      <w:pPr>
        <w:numPr>
          <w:ilvl w:val="0"/>
          <w:numId w:val="25"/>
        </w:numPr>
        <w:rPr>
          <w:rFonts w:ascii="仿宋_GB2312" w:eastAsia="仿宋_GB2312" w:hAnsi="仿宋_GB2312"/>
          <w:lang w:eastAsia="zh-CN"/>
        </w:rPr>
      </w:pPr>
      <w:r w:rsidRPr="001565BB">
        <w:rPr>
          <w:rFonts w:ascii="仿宋_GB2312" w:eastAsia="仿宋_GB2312" w:hAnsi="仿宋_GB2312" w:hint="eastAsia"/>
          <w:lang w:eastAsia="zh-CN"/>
        </w:rPr>
        <w:t>实验室负责人姓名脱敏显示（隐藏中间字符）</w:t>
      </w:r>
    </w:p>
    <w:p w:rsidR="004F69BC" w:rsidRPr="001565BB" w:rsidRDefault="00000000">
      <w:pPr>
        <w:numPr>
          <w:ilvl w:val="0"/>
          <w:numId w:val="25"/>
        </w:numPr>
        <w:rPr>
          <w:rFonts w:ascii="仿宋_GB2312" w:eastAsia="仿宋_GB2312" w:hAnsi="仿宋_GB2312"/>
          <w:lang w:eastAsia="zh-CN"/>
        </w:rPr>
      </w:pPr>
      <w:r w:rsidRPr="001565BB">
        <w:rPr>
          <w:rFonts w:ascii="仿宋_GB2312" w:eastAsia="仿宋_GB2312" w:hAnsi="仿宋_GB2312" w:hint="eastAsia"/>
          <w:lang w:eastAsia="zh-CN"/>
        </w:rPr>
        <w:lastRenderedPageBreak/>
        <w:t>用户数据隔离，不同角色只能查看自身数据</w:t>
      </w:r>
    </w:p>
    <w:p w:rsidR="004F69BC" w:rsidRPr="001565BB" w:rsidRDefault="00000000">
      <w:pPr>
        <w:numPr>
          <w:ilvl w:val="0"/>
          <w:numId w:val="25"/>
        </w:numPr>
        <w:rPr>
          <w:rFonts w:ascii="仿宋_GB2312" w:eastAsia="仿宋_GB2312" w:hAnsi="仿宋_GB2312"/>
        </w:rPr>
      </w:pPr>
      <w:r w:rsidRPr="001565BB">
        <w:rPr>
          <w:rFonts w:ascii="仿宋_GB2312" w:eastAsia="仿宋_GB2312" w:hAnsi="仿宋_GB2312" w:hint="eastAsia"/>
        </w:rPr>
        <w:t>操作日志记录</w:t>
      </w:r>
    </w:p>
    <w:p w:rsidR="004F69BC" w:rsidRPr="001565BB" w:rsidRDefault="00000000">
      <w:pPr>
        <w:pStyle w:val="3"/>
        <w:rPr>
          <w:rFonts w:ascii="仿宋_GB2312" w:eastAsia="仿宋_GB2312" w:hAnsi="仿宋_GB2312"/>
        </w:rPr>
      </w:pPr>
      <w:bookmarkStart w:id="63" w:name="_Toc229411115"/>
      <w:bookmarkStart w:id="64" w:name="X04b25f518ecb79e361ce0daf2d7f3041fb3b0e9"/>
      <w:bookmarkEnd w:id="62"/>
      <w:r w:rsidRPr="001565BB">
        <w:rPr>
          <w:rFonts w:ascii="仿宋_GB2312" w:eastAsia="仿宋_GB2312" w:hAnsi="仿宋_GB2312"/>
        </w:rPr>
        <w:t xml:space="preserve">5.3 </w:t>
      </w:r>
      <w:r w:rsidRPr="001565BB">
        <w:rPr>
          <w:rFonts w:ascii="仿宋_GB2312" w:eastAsia="仿宋_GB2312" w:hAnsi="仿宋_GB2312" w:hint="eastAsia"/>
        </w:rPr>
        <w:t>性能要求</w:t>
      </w:r>
      <w:bookmarkEnd w:id="63"/>
    </w:p>
    <w:p w:rsidR="004F69BC" w:rsidRPr="001565BB" w:rsidRDefault="00000000">
      <w:pPr>
        <w:numPr>
          <w:ilvl w:val="0"/>
          <w:numId w:val="26"/>
        </w:numPr>
        <w:rPr>
          <w:rFonts w:ascii="仿宋_GB2312" w:eastAsia="仿宋_GB2312" w:hAnsi="仿宋_GB2312"/>
        </w:rPr>
      </w:pPr>
      <w:r w:rsidRPr="001565BB">
        <w:rPr>
          <w:rFonts w:ascii="仿宋_GB2312" w:eastAsia="仿宋_GB2312" w:hAnsi="仿宋_GB2312" w:hint="eastAsia"/>
        </w:rPr>
        <w:t>页面首屏加载时间</w:t>
      </w:r>
      <w:r w:rsidRPr="001565BB">
        <w:rPr>
          <w:rFonts w:ascii="仿宋_GB2312" w:eastAsia="仿宋_GB2312" w:hAnsi="仿宋_GB2312"/>
        </w:rPr>
        <w:t xml:space="preserve"> ≤ </w:t>
      </w:r>
      <w:r w:rsidRPr="001565BB">
        <w:rPr>
          <w:rFonts w:ascii="仿宋_GB2312" w:eastAsia="仿宋_GB2312" w:hAnsi="仿宋_GB2312" w:hint="eastAsia"/>
        </w:rPr>
        <w:t>3秒</w:t>
      </w:r>
    </w:p>
    <w:p w:rsidR="004F69BC" w:rsidRPr="001565BB" w:rsidRDefault="00000000">
      <w:pPr>
        <w:numPr>
          <w:ilvl w:val="0"/>
          <w:numId w:val="26"/>
        </w:numPr>
        <w:rPr>
          <w:rFonts w:ascii="仿宋_GB2312" w:eastAsia="仿宋_GB2312" w:hAnsi="仿宋_GB2312"/>
        </w:rPr>
      </w:pPr>
      <w:r w:rsidRPr="001565BB">
        <w:rPr>
          <w:rFonts w:ascii="仿宋_GB2312" w:eastAsia="仿宋_GB2312" w:hAnsi="仿宋_GB2312" w:hint="eastAsia"/>
        </w:rPr>
        <w:t>搜索响应时间</w:t>
      </w:r>
      <w:r w:rsidRPr="001565BB">
        <w:rPr>
          <w:rFonts w:ascii="仿宋_GB2312" w:eastAsia="仿宋_GB2312" w:hAnsi="仿宋_GB2312"/>
        </w:rPr>
        <w:t xml:space="preserve"> ≤ </w:t>
      </w:r>
      <w:r w:rsidR="00510D30">
        <w:rPr>
          <w:rFonts w:ascii="仿宋_GB2312" w:eastAsia="仿宋_GB2312" w:hAnsi="仿宋_GB2312" w:hint="eastAsia"/>
          <w:lang w:eastAsia="zh-CN"/>
        </w:rPr>
        <w:t>10</w:t>
      </w:r>
      <w:r w:rsidRPr="001565BB">
        <w:rPr>
          <w:rFonts w:ascii="仿宋_GB2312" w:eastAsia="仿宋_GB2312" w:hAnsi="仿宋_GB2312"/>
        </w:rPr>
        <w:t>00ms</w:t>
      </w:r>
    </w:p>
    <w:p w:rsidR="004F69BC" w:rsidRPr="001565BB" w:rsidRDefault="00000000">
      <w:pPr>
        <w:numPr>
          <w:ilvl w:val="0"/>
          <w:numId w:val="26"/>
        </w:numPr>
        <w:rPr>
          <w:rFonts w:ascii="仿宋_GB2312" w:eastAsia="仿宋_GB2312" w:hAnsi="仿宋_GB2312"/>
        </w:rPr>
      </w:pPr>
      <w:r w:rsidRPr="001565BB">
        <w:rPr>
          <w:rFonts w:ascii="仿宋_GB2312" w:eastAsia="仿宋_GB2312" w:hAnsi="仿宋_GB2312" w:hint="eastAsia"/>
        </w:rPr>
        <w:t>支持并发用户数</w:t>
      </w:r>
      <w:r w:rsidRPr="001565BB">
        <w:rPr>
          <w:rFonts w:ascii="仿宋_GB2312" w:eastAsia="仿宋_GB2312" w:hAnsi="仿宋_GB2312"/>
        </w:rPr>
        <w:t xml:space="preserve"> ≥</w:t>
      </w:r>
      <w:r w:rsidR="00D123CE">
        <w:rPr>
          <w:rFonts w:ascii="仿宋_GB2312" w:eastAsia="仿宋_GB2312" w:hAnsi="仿宋_GB2312" w:hint="eastAsia"/>
          <w:lang w:eastAsia="zh-CN"/>
        </w:rPr>
        <w:t>1</w:t>
      </w:r>
      <w:r w:rsidRPr="001565BB">
        <w:rPr>
          <w:rFonts w:ascii="仿宋_GB2312" w:eastAsia="仿宋_GB2312" w:hAnsi="仿宋_GB2312"/>
        </w:rPr>
        <w:t>000</w:t>
      </w:r>
    </w:p>
    <w:p w:rsidR="004F69BC" w:rsidRPr="001565BB" w:rsidRDefault="004F3203">
      <w:pPr>
        <w:rPr>
          <w:rFonts w:ascii="仿宋_GB2312" w:eastAsia="仿宋_GB2312" w:hAnsi="仿宋_GB2312"/>
        </w:rPr>
      </w:pPr>
      <w:r>
        <w:rPr>
          <w:rFonts w:ascii="仿宋_GB2312" w:eastAsia="仿宋_GB2312" w:hAnsi="仿宋_GB2312"/>
          <w:noProof/>
        </w:rPr>
        <w:pict>
          <v:rect id="_x0000_i1025" alt="" style="width:415.3pt;height:.05pt;mso-width-percent:0;mso-height-percent:0;mso-width-percent:0;mso-height-percent:0" o:hralign="center" o:hrstd="t" o:hr="t"/>
        </w:pict>
      </w:r>
    </w:p>
    <w:p w:rsidR="004F69BC" w:rsidRPr="001565BB" w:rsidRDefault="00000000">
      <w:pPr>
        <w:pStyle w:val="2"/>
        <w:rPr>
          <w:rFonts w:ascii="仿宋_GB2312" w:eastAsia="仿宋_GB2312" w:hAnsi="仿宋_GB2312"/>
          <w:lang w:eastAsia="zh-CN"/>
        </w:rPr>
      </w:pPr>
      <w:bookmarkStart w:id="65" w:name="_Toc229411116"/>
      <w:bookmarkStart w:id="66" w:name="Xe40c9e32bcd8f6cb5fb86b548bfca76109f24ad"/>
      <w:bookmarkEnd w:id="58"/>
      <w:bookmarkEnd w:id="64"/>
      <w:r w:rsidRPr="001565BB">
        <w:rPr>
          <w:rFonts w:ascii="仿宋_GB2312" w:eastAsia="仿宋_GB2312" w:hAnsi="仿宋_GB2312"/>
          <w:lang w:eastAsia="zh-CN"/>
        </w:rPr>
        <w:t xml:space="preserve">6 </w:t>
      </w:r>
      <w:r w:rsidRPr="001565BB">
        <w:rPr>
          <w:rFonts w:ascii="仿宋_GB2312" w:eastAsia="仿宋_GB2312" w:hAnsi="仿宋_GB2312" w:hint="eastAsia"/>
          <w:lang w:eastAsia="zh-CN"/>
        </w:rPr>
        <w:t>接口需求</w:t>
      </w:r>
      <w:bookmarkEnd w:id="65"/>
    </w:p>
    <w:p w:rsidR="004F69BC" w:rsidRPr="001565BB" w:rsidRDefault="00000000">
      <w:pPr>
        <w:pStyle w:val="3"/>
        <w:rPr>
          <w:rFonts w:ascii="仿宋_GB2312" w:eastAsia="仿宋_GB2312" w:hAnsi="仿宋_GB2312"/>
          <w:lang w:eastAsia="zh-CN"/>
        </w:rPr>
      </w:pPr>
      <w:bookmarkStart w:id="67" w:name="_Toc229411117"/>
      <w:bookmarkStart w:id="68" w:name="X927d1a2a6382b0aab888526cded64d72f8a76e7"/>
      <w:r w:rsidRPr="001565BB">
        <w:rPr>
          <w:rFonts w:ascii="仿宋_GB2312" w:eastAsia="仿宋_GB2312" w:hAnsi="仿宋_GB2312"/>
          <w:lang w:eastAsia="zh-CN"/>
        </w:rPr>
        <w:t xml:space="preserve">6.1 </w:t>
      </w:r>
      <w:r w:rsidRPr="001565BB">
        <w:rPr>
          <w:rFonts w:ascii="仿宋_GB2312" w:eastAsia="仿宋_GB2312" w:hAnsi="仿宋_GB2312" w:hint="eastAsia"/>
          <w:lang w:eastAsia="zh-CN"/>
        </w:rPr>
        <w:t>与主系统对接接口</w:t>
      </w:r>
      <w:bookmarkEnd w:id="67"/>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136"/>
        <w:gridCol w:w="405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接口</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说明</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统一身份认证</w:t>
            </w:r>
          </w:p>
        </w:tc>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用户登录鉴权</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实验室数据查询</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获取实验室列表、详情、分级分类</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实验室负责人信息</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获取负责人姓名（脱敏）</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绑定审批流程</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提交绑定申请、查询审批状态</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准入状态同步</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考试通过后同步准入状态至准入系统</w:t>
            </w:r>
          </w:p>
        </w:tc>
      </w:tr>
    </w:tbl>
    <w:p w:rsidR="004F69BC" w:rsidRPr="001565BB" w:rsidRDefault="00000000">
      <w:pPr>
        <w:pStyle w:val="3"/>
        <w:rPr>
          <w:rFonts w:ascii="仿宋_GB2312" w:eastAsia="仿宋_GB2312" w:hAnsi="仿宋_GB2312"/>
        </w:rPr>
      </w:pPr>
      <w:bookmarkStart w:id="69" w:name="_Toc229411118"/>
      <w:bookmarkStart w:id="70" w:name="Xfa15ca031c09b75d343478e74cefd63f3c3e336"/>
      <w:bookmarkEnd w:id="68"/>
      <w:r w:rsidRPr="001565BB">
        <w:rPr>
          <w:rFonts w:ascii="仿宋_GB2312" w:eastAsia="仿宋_GB2312" w:hAnsi="仿宋_GB2312"/>
        </w:rPr>
        <w:t xml:space="preserve">6.2 </w:t>
      </w:r>
      <w:r w:rsidRPr="001565BB">
        <w:rPr>
          <w:rFonts w:ascii="仿宋_GB2312" w:eastAsia="仿宋_GB2312" w:hAnsi="仿宋_GB2312" w:hint="eastAsia"/>
        </w:rPr>
        <w:t>系统内部接口</w:t>
      </w:r>
      <w:bookmarkEnd w:id="69"/>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176"/>
        <w:gridCol w:w="3696"/>
      </w:tblGrid>
      <w:tr w:rsidR="004F69BC" w:rsidRPr="001565BB" w:rsidTr="00847756">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接口</w:t>
            </w:r>
          </w:p>
        </w:tc>
        <w:tc>
          <w:tcPr>
            <w:tcW w:w="0" w:type="auto"/>
            <w:tcBorders>
              <w:bottom w:val="none" w:sz="0" w:space="0" w:color="auto"/>
            </w:tcBorders>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说明</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学时统计</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记录和查询用户学习时长</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考试管理</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创建考试、提交答卷、查询成绩</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证书管理</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生成证书、查询证书状态</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资源管理</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资料CRUD、视频CRUD、题库管理</w:t>
            </w:r>
          </w:p>
        </w:tc>
      </w:tr>
      <w:tr w:rsidR="004F69BC" w:rsidRPr="001565BB" w:rsidTr="00847756">
        <w:tc>
          <w:tcPr>
            <w:tcW w:w="0" w:type="auto"/>
          </w:tcPr>
          <w:p w:rsidR="004F69BC" w:rsidRPr="001565BB" w:rsidRDefault="00000000">
            <w:pPr>
              <w:pStyle w:val="Compact"/>
              <w:rPr>
                <w:rFonts w:ascii="仿宋_GB2312" w:eastAsia="仿宋_GB2312" w:hAnsi="仿宋_GB2312"/>
              </w:rPr>
            </w:pPr>
            <w:r w:rsidRPr="001565BB">
              <w:rPr>
                <w:rFonts w:ascii="仿宋_GB2312" w:eastAsia="仿宋_GB2312" w:hAnsi="仿宋_GB2312" w:hint="eastAsia"/>
              </w:rPr>
              <w:t>配置管理</w:t>
            </w:r>
          </w:p>
        </w:tc>
        <w:tc>
          <w:tcPr>
            <w:tcW w:w="0" w:type="auto"/>
          </w:tcPr>
          <w:p w:rsidR="004F69BC" w:rsidRPr="001565BB" w:rsidRDefault="00000000">
            <w:pPr>
              <w:pStyle w:val="Compact"/>
              <w:rPr>
                <w:rFonts w:ascii="仿宋_GB2312" w:eastAsia="仿宋_GB2312" w:hAnsi="仿宋_GB2312"/>
                <w:lang w:eastAsia="zh-CN"/>
              </w:rPr>
            </w:pPr>
            <w:r w:rsidRPr="001565BB">
              <w:rPr>
                <w:rFonts w:ascii="仿宋_GB2312" w:eastAsia="仿宋_GB2312" w:hAnsi="仿宋_GB2312" w:hint="eastAsia"/>
                <w:lang w:eastAsia="zh-CN"/>
              </w:rPr>
              <w:t>学时配置、审批超时配置</w:t>
            </w:r>
          </w:p>
        </w:tc>
      </w:tr>
      <w:bookmarkEnd w:id="0"/>
      <w:bookmarkEnd w:id="66"/>
      <w:bookmarkEnd w:id="70"/>
    </w:tbl>
    <w:p w:rsidR="00052391" w:rsidRPr="001565BB" w:rsidRDefault="00052391">
      <w:pPr>
        <w:rPr>
          <w:rFonts w:ascii="仿宋_GB2312" w:eastAsia="仿宋_GB2312" w:hAnsi="仿宋_GB2312"/>
          <w:lang w:eastAsia="zh-CN"/>
        </w:rPr>
      </w:pPr>
    </w:p>
    <w:sectPr w:rsidR="00052391" w:rsidRPr="001565BB">
      <w:headerReference w:type="default" r:id="rId10"/>
      <w:footnotePr>
        <w:numRestart w:val="eachSect"/>
      </w:footnotePr>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3203" w:rsidRDefault="004F3203" w:rsidP="00E62749">
      <w:pPr>
        <w:spacing w:after="0"/>
      </w:pPr>
      <w:r>
        <w:separator/>
      </w:r>
    </w:p>
  </w:endnote>
  <w:endnote w:type="continuationSeparator" w:id="0">
    <w:p w:rsidR="004F3203" w:rsidRDefault="004F3203" w:rsidP="00E62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仿宋_GB2312">
    <w:panose1 w:val="020B0604020202020204"/>
    <w:charset w:val="86"/>
    <w:family w:val="modern"/>
    <w:pitch w:val="fixed"/>
    <w:sig w:usb0="00000001"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3203" w:rsidRDefault="004F3203" w:rsidP="00E62749">
      <w:pPr>
        <w:spacing w:after="0"/>
      </w:pPr>
      <w:r>
        <w:separator/>
      </w:r>
    </w:p>
  </w:footnote>
  <w:footnote w:type="continuationSeparator" w:id="0">
    <w:p w:rsidR="004F3203" w:rsidRDefault="004F3203" w:rsidP="00E62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2749" w:rsidRPr="001D633A" w:rsidRDefault="00E62749" w:rsidP="00E62749">
    <w:pPr>
      <w:pStyle w:val="af0"/>
      <w:jc w:val="left"/>
      <w:rPr>
        <w:u w:val="single"/>
        <w:lang w:eastAsia="zh-CN"/>
      </w:rPr>
    </w:pPr>
    <w:r w:rsidRPr="001D633A">
      <w:rPr>
        <w:rFonts w:hint="eastAsia"/>
        <w:u w:val="single"/>
        <w:lang w:eastAsia="zh-CN"/>
      </w:rPr>
      <w:t>实验室安全智慧化管控系统</w:t>
    </w:r>
    <w:r w:rsidRPr="001D633A">
      <w:rPr>
        <w:rFonts w:hint="eastAsia"/>
        <w:u w:val="single"/>
        <w:lang w:eastAsia="zh-CN"/>
      </w:rPr>
      <w:t xml:space="preserve">                                                                                                                                    </w:t>
    </w:r>
    <w:r w:rsidRPr="001D633A">
      <w:rPr>
        <w:rFonts w:hint="eastAsia"/>
        <w:u w:val="single"/>
        <w:lang w:eastAsia="zh-CN"/>
      </w:rPr>
      <w:t>安全教育</w:t>
    </w:r>
    <w:r w:rsidR="001D633A">
      <w:rPr>
        <w:rFonts w:hint="eastAsia"/>
        <w:u w:val="single"/>
        <w:lang w:eastAsia="zh-CN"/>
      </w:rPr>
      <w:t>与</w:t>
    </w:r>
    <w:r w:rsidRPr="001D633A">
      <w:rPr>
        <w:rFonts w:hint="eastAsia"/>
        <w:u w:val="single"/>
        <w:lang w:eastAsia="zh-CN"/>
      </w:rPr>
      <w:t>考试系统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DFCE8F0C"/>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D65ABBD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BC5A5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618172385">
    <w:abstractNumId w:val="0"/>
  </w:num>
  <w:num w:numId="2" w16cid:durableId="821771775">
    <w:abstractNumId w:val="1"/>
  </w:num>
  <w:num w:numId="3" w16cid:durableId="1480998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8522950">
    <w:abstractNumId w:val="1"/>
  </w:num>
  <w:num w:numId="5" w16cid:durableId="2116055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1250337">
    <w:abstractNumId w:val="1"/>
  </w:num>
  <w:num w:numId="7" w16cid:durableId="475924672">
    <w:abstractNumId w:val="1"/>
  </w:num>
  <w:num w:numId="8" w16cid:durableId="574509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6836960">
    <w:abstractNumId w:val="1"/>
  </w:num>
  <w:num w:numId="10" w16cid:durableId="1441611807">
    <w:abstractNumId w:val="1"/>
  </w:num>
  <w:num w:numId="11" w16cid:durableId="1011762271">
    <w:abstractNumId w:val="1"/>
  </w:num>
  <w:num w:numId="12" w16cid:durableId="344746522">
    <w:abstractNumId w:val="1"/>
  </w:num>
  <w:num w:numId="13" w16cid:durableId="2144501289">
    <w:abstractNumId w:val="1"/>
  </w:num>
  <w:num w:numId="14" w16cid:durableId="1975789775">
    <w:abstractNumId w:val="1"/>
  </w:num>
  <w:num w:numId="15" w16cid:durableId="718362398">
    <w:abstractNumId w:val="1"/>
  </w:num>
  <w:num w:numId="16" w16cid:durableId="996960443">
    <w:abstractNumId w:val="1"/>
  </w:num>
  <w:num w:numId="17" w16cid:durableId="2053966257">
    <w:abstractNumId w:val="1"/>
  </w:num>
  <w:num w:numId="18" w16cid:durableId="1422679671">
    <w:abstractNumId w:val="1"/>
  </w:num>
  <w:num w:numId="19" w16cid:durableId="654838903">
    <w:abstractNumId w:val="1"/>
  </w:num>
  <w:num w:numId="20" w16cid:durableId="869073430">
    <w:abstractNumId w:val="1"/>
  </w:num>
  <w:num w:numId="21" w16cid:durableId="10966319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7828566">
    <w:abstractNumId w:val="1"/>
  </w:num>
  <w:num w:numId="23" w16cid:durableId="398940051">
    <w:abstractNumId w:val="1"/>
  </w:num>
  <w:num w:numId="24" w16cid:durableId="357706355">
    <w:abstractNumId w:val="1"/>
  </w:num>
  <w:num w:numId="25" w16cid:durableId="365526178">
    <w:abstractNumId w:val="1"/>
  </w:num>
  <w:num w:numId="26" w16cid:durableId="379135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F69BC"/>
    <w:rsid w:val="00020F45"/>
    <w:rsid w:val="00052391"/>
    <w:rsid w:val="00096DF2"/>
    <w:rsid w:val="000C6194"/>
    <w:rsid w:val="001465B7"/>
    <w:rsid w:val="001565BB"/>
    <w:rsid w:val="001D633A"/>
    <w:rsid w:val="002A2596"/>
    <w:rsid w:val="00441FFE"/>
    <w:rsid w:val="00446083"/>
    <w:rsid w:val="004A28D9"/>
    <w:rsid w:val="004B1B82"/>
    <w:rsid w:val="004B5DEC"/>
    <w:rsid w:val="004F3203"/>
    <w:rsid w:val="004F69BC"/>
    <w:rsid w:val="00510D30"/>
    <w:rsid w:val="00520EEC"/>
    <w:rsid w:val="006D3F33"/>
    <w:rsid w:val="00806EBB"/>
    <w:rsid w:val="00820331"/>
    <w:rsid w:val="00847756"/>
    <w:rsid w:val="00980E22"/>
    <w:rsid w:val="009F0522"/>
    <w:rsid w:val="00A70445"/>
    <w:rsid w:val="00AF7E8C"/>
    <w:rsid w:val="00B17466"/>
    <w:rsid w:val="00BA00A0"/>
    <w:rsid w:val="00CB1CCF"/>
    <w:rsid w:val="00D123CE"/>
    <w:rsid w:val="00E62749"/>
    <w:rsid w:val="00EC6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AEEEFF-F5C1-344F-BB64-13F11269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link w:val="a5"/>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a5">
    <w:name w:val="标题 字符"/>
    <w:basedOn w:val="a1"/>
    <w:link w:val="a4"/>
    <w:uiPriority w:val="10"/>
    <w:rsid w:val="00A10FD9"/>
    <w:rPr>
      <w:rFonts w:asciiTheme="majorHAnsi" w:eastAsiaTheme="majorEastAsia" w:hAnsiTheme="majorHAnsi" w:cstheme="majorBidi"/>
      <w:sz w:val="56"/>
      <w:szCs w:val="56"/>
    </w:rPr>
  </w:style>
  <w:style w:type="paragraph" w:styleId="a6">
    <w:name w:val="Subtitle"/>
    <w:basedOn w:val="a4"/>
    <w:next w:val="a0"/>
    <w:link w:val="a7"/>
    <w:uiPriority w:val="11"/>
    <w:qFormat/>
    <w:rsid w:val="00A10FD9"/>
    <w:pPr>
      <w:numPr>
        <w:ilvl w:val="1"/>
      </w:numPr>
    </w:pPr>
    <w:rPr>
      <w:spacing w:val="15"/>
      <w:sz w:val="28"/>
      <w:szCs w:val="28"/>
    </w:rPr>
  </w:style>
  <w:style w:type="character" w:customStyle="1" w:styleId="a7">
    <w:name w:val="副标题 字符"/>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4"/>
    <w:next w:val="a0"/>
    <w:qFormat/>
    <w:pPr>
      <w:keepNext/>
      <w:keepLines/>
    </w:pPr>
    <w:rPr>
      <w:sz w:val="24"/>
      <w:szCs w:val="24"/>
    </w:rPr>
  </w:style>
  <w:style w:type="paragraph" w:styleId="a8">
    <w:name w:val="Date"/>
    <w:basedOn w:val="a4"/>
    <w:next w:val="a0"/>
    <w:qFormat/>
    <w:pPr>
      <w:keepNext/>
      <w:keepLines/>
    </w:pPr>
    <w:rPr>
      <w:sz w:val="24"/>
      <w:szCs w:val="24"/>
    </w:r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9">
    <w:name w:val="Bibliography"/>
    <w:basedOn w:val="a"/>
    <w:qFormat/>
  </w:style>
  <w:style w:type="character" w:customStyle="1" w:styleId="10">
    <w:name w:val="标题 1 字符"/>
    <w:basedOn w:val="a1"/>
    <w:link w:val="1"/>
    <w:uiPriority w:val="9"/>
    <w:rsid w:val="00A10FD9"/>
    <w:rPr>
      <w:rFonts w:asciiTheme="majorHAnsi" w:eastAsiaTheme="majorEastAsia" w:hAnsiTheme="majorHAnsi" w:cstheme="majorBidi"/>
      <w:color w:val="0F4761" w:themeColor="accent1" w:themeShade="BF"/>
      <w:sz w:val="40"/>
      <w:szCs w:val="40"/>
    </w:rPr>
  </w:style>
  <w:style w:type="character" w:customStyle="1" w:styleId="20">
    <w:name w:val="标题 2 字符"/>
    <w:basedOn w:val="a1"/>
    <w:link w:val="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30">
    <w:name w:val="标题 3 字符"/>
    <w:basedOn w:val="a1"/>
    <w:link w:val="3"/>
    <w:uiPriority w:val="9"/>
    <w:semiHidden/>
    <w:rsid w:val="00A10FD9"/>
    <w:rPr>
      <w:rFonts w:eastAsiaTheme="majorEastAsia" w:cstheme="majorBidi"/>
      <w:color w:val="0F4761" w:themeColor="accent1" w:themeShade="BF"/>
      <w:sz w:val="28"/>
      <w:szCs w:val="28"/>
    </w:rPr>
  </w:style>
  <w:style w:type="character" w:customStyle="1" w:styleId="40">
    <w:name w:val="标题 4 字符"/>
    <w:basedOn w:val="a1"/>
    <w:link w:val="4"/>
    <w:uiPriority w:val="9"/>
    <w:semiHidden/>
    <w:rsid w:val="00A10FD9"/>
    <w:rPr>
      <w:rFonts w:eastAsiaTheme="majorEastAsia" w:cstheme="majorBidi"/>
      <w:i/>
      <w:iCs/>
      <w:color w:val="0F4761" w:themeColor="accent1" w:themeShade="BF"/>
    </w:rPr>
  </w:style>
  <w:style w:type="character" w:customStyle="1" w:styleId="50">
    <w:name w:val="标题 5 字符"/>
    <w:basedOn w:val="a1"/>
    <w:link w:val="5"/>
    <w:uiPriority w:val="9"/>
    <w:semiHidden/>
    <w:rsid w:val="00A10FD9"/>
    <w:rPr>
      <w:rFonts w:eastAsiaTheme="majorEastAsia" w:cstheme="majorBidi"/>
      <w:color w:val="0F4761" w:themeColor="accent1" w:themeShade="BF"/>
    </w:rPr>
  </w:style>
  <w:style w:type="character" w:customStyle="1" w:styleId="60">
    <w:name w:val="标题 6 字符"/>
    <w:basedOn w:val="a1"/>
    <w:link w:val="6"/>
    <w:uiPriority w:val="9"/>
    <w:semiHidden/>
    <w:rsid w:val="00A10FD9"/>
    <w:rPr>
      <w:rFonts w:eastAsiaTheme="majorEastAsia" w:cstheme="majorBidi"/>
      <w:i/>
      <w:iCs/>
      <w:color w:val="595959" w:themeColor="text1" w:themeTint="A6"/>
    </w:rPr>
  </w:style>
  <w:style w:type="character" w:customStyle="1" w:styleId="70">
    <w:name w:val="标题 7 字符"/>
    <w:basedOn w:val="a1"/>
    <w:link w:val="7"/>
    <w:uiPriority w:val="9"/>
    <w:semiHidden/>
    <w:rsid w:val="00A10FD9"/>
    <w:rPr>
      <w:rFonts w:eastAsiaTheme="majorEastAsia" w:cstheme="majorBidi"/>
      <w:color w:val="595959" w:themeColor="text1" w:themeTint="A6"/>
    </w:rPr>
  </w:style>
  <w:style w:type="character" w:customStyle="1" w:styleId="80">
    <w:name w:val="标题 8 字符"/>
    <w:basedOn w:val="a1"/>
    <w:link w:val="8"/>
    <w:uiPriority w:val="9"/>
    <w:semiHidden/>
    <w:rsid w:val="00A10FD9"/>
    <w:rPr>
      <w:rFonts w:eastAsiaTheme="majorEastAsia" w:cstheme="majorBidi"/>
      <w:i/>
      <w:iCs/>
      <w:color w:val="272727" w:themeColor="text1" w:themeTint="D8"/>
    </w:rPr>
  </w:style>
  <w:style w:type="character" w:customStyle="1" w:styleId="90">
    <w:name w:val="标题 9 字符"/>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c">
    <w:name w:val="caption"/>
    <w:basedOn w:val="a"/>
    <w:link w:val="ad"/>
    <w:pPr>
      <w:spacing w:after="120"/>
    </w:pPr>
    <w:rPr>
      <w:i/>
    </w:rPr>
  </w:style>
  <w:style w:type="paragraph" w:customStyle="1" w:styleId="TableCaption">
    <w:name w:val="Table Caption"/>
    <w:basedOn w:val="ac"/>
    <w:pPr>
      <w:keepNext/>
    </w:p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题注 字符"/>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style>
  <w:style w:type="character" w:styleId="ae">
    <w:name w:val="footnote reference"/>
    <w:basedOn w:val="ad"/>
    <w:rPr>
      <w:vertAlign w:val="superscript"/>
    </w:rPr>
  </w:style>
  <w:style w:type="character" w:styleId="af">
    <w:name w:val="Hyperlink"/>
    <w:basedOn w:val="ad"/>
    <w:uiPriority w:val="99"/>
    <w:rPr>
      <w:color w:val="156082" w:themeColor="accent1"/>
    </w:rPr>
  </w:style>
  <w:style w:type="paragraph" w:styleId="TOC">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C1">
    <w:name w:val="toc 1"/>
    <w:basedOn w:val="a"/>
    <w:next w:val="a"/>
    <w:autoRedefine/>
    <w:uiPriority w:val="39"/>
    <w:rsid w:val="009F0522"/>
    <w:pPr>
      <w:spacing w:before="120" w:after="0"/>
    </w:pPr>
    <w:rPr>
      <w:b/>
      <w:bCs/>
      <w:i/>
      <w:iCs/>
    </w:rPr>
  </w:style>
  <w:style w:type="paragraph" w:styleId="TOC2">
    <w:name w:val="toc 2"/>
    <w:basedOn w:val="a"/>
    <w:next w:val="a"/>
    <w:autoRedefine/>
    <w:uiPriority w:val="39"/>
    <w:rsid w:val="009F0522"/>
    <w:pPr>
      <w:spacing w:before="120" w:after="0"/>
      <w:ind w:left="240"/>
    </w:pPr>
    <w:rPr>
      <w:b/>
      <w:bCs/>
      <w:sz w:val="22"/>
      <w:szCs w:val="22"/>
    </w:rPr>
  </w:style>
  <w:style w:type="paragraph" w:styleId="TOC3">
    <w:name w:val="toc 3"/>
    <w:basedOn w:val="a"/>
    <w:next w:val="a"/>
    <w:autoRedefine/>
    <w:uiPriority w:val="39"/>
    <w:rsid w:val="009F0522"/>
    <w:pPr>
      <w:spacing w:after="0"/>
      <w:ind w:left="480"/>
    </w:pPr>
    <w:rPr>
      <w:sz w:val="20"/>
      <w:szCs w:val="20"/>
    </w:rPr>
  </w:style>
  <w:style w:type="paragraph" w:styleId="TOC4">
    <w:name w:val="toc 4"/>
    <w:basedOn w:val="a"/>
    <w:next w:val="a"/>
    <w:autoRedefine/>
    <w:rsid w:val="009F0522"/>
    <w:pPr>
      <w:spacing w:after="0"/>
      <w:ind w:left="720"/>
    </w:pPr>
    <w:rPr>
      <w:sz w:val="20"/>
      <w:szCs w:val="20"/>
    </w:rPr>
  </w:style>
  <w:style w:type="paragraph" w:styleId="TOC5">
    <w:name w:val="toc 5"/>
    <w:basedOn w:val="a"/>
    <w:next w:val="a"/>
    <w:autoRedefine/>
    <w:rsid w:val="009F0522"/>
    <w:pPr>
      <w:spacing w:after="0"/>
      <w:ind w:left="960"/>
    </w:pPr>
    <w:rPr>
      <w:sz w:val="20"/>
      <w:szCs w:val="20"/>
    </w:rPr>
  </w:style>
  <w:style w:type="paragraph" w:styleId="TOC6">
    <w:name w:val="toc 6"/>
    <w:basedOn w:val="a"/>
    <w:next w:val="a"/>
    <w:autoRedefine/>
    <w:rsid w:val="009F0522"/>
    <w:pPr>
      <w:spacing w:after="0"/>
      <w:ind w:left="1200"/>
    </w:pPr>
    <w:rPr>
      <w:sz w:val="20"/>
      <w:szCs w:val="20"/>
    </w:rPr>
  </w:style>
  <w:style w:type="paragraph" w:styleId="TOC7">
    <w:name w:val="toc 7"/>
    <w:basedOn w:val="a"/>
    <w:next w:val="a"/>
    <w:autoRedefine/>
    <w:rsid w:val="009F0522"/>
    <w:pPr>
      <w:spacing w:after="0"/>
      <w:ind w:left="1440"/>
    </w:pPr>
    <w:rPr>
      <w:sz w:val="20"/>
      <w:szCs w:val="20"/>
    </w:rPr>
  </w:style>
  <w:style w:type="paragraph" w:styleId="TOC8">
    <w:name w:val="toc 8"/>
    <w:basedOn w:val="a"/>
    <w:next w:val="a"/>
    <w:autoRedefine/>
    <w:rsid w:val="009F0522"/>
    <w:pPr>
      <w:spacing w:after="0"/>
      <w:ind w:left="1680"/>
    </w:pPr>
    <w:rPr>
      <w:sz w:val="20"/>
      <w:szCs w:val="20"/>
    </w:rPr>
  </w:style>
  <w:style w:type="paragraph" w:styleId="TOC9">
    <w:name w:val="toc 9"/>
    <w:basedOn w:val="a"/>
    <w:next w:val="a"/>
    <w:autoRedefine/>
    <w:rsid w:val="009F0522"/>
    <w:pPr>
      <w:spacing w:after="0"/>
      <w:ind w:left="1920"/>
    </w:pPr>
    <w:rPr>
      <w:sz w:val="20"/>
      <w:szCs w:val="20"/>
    </w:rPr>
  </w:style>
  <w:style w:type="paragraph" w:styleId="af0">
    <w:name w:val="header"/>
    <w:basedOn w:val="a"/>
    <w:link w:val="af1"/>
    <w:rsid w:val="00E62749"/>
    <w:pPr>
      <w:tabs>
        <w:tab w:val="center" w:pos="4153"/>
        <w:tab w:val="right" w:pos="8306"/>
      </w:tabs>
      <w:snapToGrid w:val="0"/>
      <w:jc w:val="center"/>
    </w:pPr>
    <w:rPr>
      <w:sz w:val="18"/>
      <w:szCs w:val="18"/>
    </w:rPr>
  </w:style>
  <w:style w:type="character" w:customStyle="1" w:styleId="af1">
    <w:name w:val="页眉 字符"/>
    <w:basedOn w:val="a1"/>
    <w:link w:val="af0"/>
    <w:rsid w:val="00E62749"/>
    <w:rPr>
      <w:sz w:val="18"/>
      <w:szCs w:val="18"/>
    </w:rPr>
  </w:style>
  <w:style w:type="paragraph" w:styleId="af2">
    <w:name w:val="footer"/>
    <w:basedOn w:val="a"/>
    <w:link w:val="af3"/>
    <w:rsid w:val="00E62749"/>
    <w:pPr>
      <w:tabs>
        <w:tab w:val="center" w:pos="4153"/>
        <w:tab w:val="right" w:pos="8306"/>
      </w:tabs>
      <w:snapToGrid w:val="0"/>
    </w:pPr>
    <w:rPr>
      <w:sz w:val="18"/>
      <w:szCs w:val="18"/>
    </w:rPr>
  </w:style>
  <w:style w:type="character" w:customStyle="1" w:styleId="af3">
    <w:name w:val="页脚 字符"/>
    <w:basedOn w:val="a1"/>
    <w:link w:val="af2"/>
    <w:rsid w:val="00E627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s://www.nwafu.edu.cn/images/footer_log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236FE-2824-BB4B-AD4C-18FC8046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1339</Words>
  <Characters>7634</Characters>
  <Application>Microsoft Office Word</Application>
  <DocSecurity>0</DocSecurity>
  <Lines>63</Lines>
  <Paragraphs>17</Paragraphs>
  <ScaleCrop>false</ScaleCrop>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Stoney</dc:creator>
  <cp:keywords/>
  <cp:lastModifiedBy>Stoney</cp:lastModifiedBy>
  <cp:revision>3</cp:revision>
  <cp:lastPrinted>2026-05-11T10:59:00Z</cp:lastPrinted>
  <dcterms:created xsi:type="dcterms:W3CDTF">2026-05-11T10:59:00Z</dcterms:created>
  <dcterms:modified xsi:type="dcterms:W3CDTF">2026-05-11T10:59:00Z</dcterms:modified>
</cp:coreProperties>
</file>